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26778" w14:textId="266BD28B" w:rsidR="00EC5F77" w:rsidRPr="002956F4" w:rsidRDefault="00EC5F77" w:rsidP="00EC5F77">
      <w:pPr>
        <w:tabs>
          <w:tab w:val="left" w:pos="1985"/>
        </w:tabs>
        <w:rPr>
          <w:rFonts w:cstheme="minorHAnsi"/>
          <w:b/>
          <w:sz w:val="24"/>
          <w:szCs w:val="24"/>
        </w:rPr>
      </w:pPr>
      <w:bookmarkStart w:id="0" w:name="Title"/>
      <w:bookmarkStart w:id="1" w:name="DocumentFor"/>
      <w:bookmarkEnd w:id="0"/>
      <w:bookmarkEnd w:id="1"/>
      <w:r w:rsidRPr="002956F4">
        <w:rPr>
          <w:rFonts w:cstheme="minorHAnsi"/>
          <w:b/>
          <w:sz w:val="24"/>
          <w:szCs w:val="24"/>
        </w:rPr>
        <w:t>3GPP TSG-RAN WG4 Meeting # 105</w:t>
      </w:r>
      <w:r w:rsidRPr="002956F4">
        <w:rPr>
          <w:rFonts w:cstheme="minorHAnsi"/>
          <w:b/>
          <w:sz w:val="24"/>
          <w:szCs w:val="24"/>
        </w:rPr>
        <w:tab/>
      </w:r>
      <w:r w:rsidRPr="002956F4">
        <w:rPr>
          <w:rFonts w:cstheme="minorHAnsi"/>
          <w:b/>
          <w:sz w:val="24"/>
          <w:szCs w:val="24"/>
        </w:rPr>
        <w:tab/>
      </w:r>
      <w:r w:rsidRPr="002956F4">
        <w:rPr>
          <w:rFonts w:cstheme="minorHAnsi"/>
          <w:b/>
          <w:sz w:val="24"/>
          <w:szCs w:val="24"/>
        </w:rPr>
        <w:tab/>
      </w:r>
      <w:r>
        <w:rPr>
          <w:rFonts w:cstheme="minorHAnsi"/>
          <w:b/>
          <w:sz w:val="24"/>
          <w:szCs w:val="24"/>
        </w:rPr>
        <w:t xml:space="preserve">                                  </w:t>
      </w:r>
      <w:r w:rsidR="00144DB6" w:rsidRPr="00144DB6">
        <w:rPr>
          <w:rFonts w:cstheme="minorHAnsi"/>
          <w:b/>
          <w:sz w:val="24"/>
          <w:szCs w:val="24"/>
        </w:rPr>
        <w:t>R4-2219752</w:t>
      </w:r>
    </w:p>
    <w:p w14:paraId="12182ADB" w14:textId="77777777" w:rsidR="00EC5F77" w:rsidRPr="002956F4" w:rsidRDefault="00EC5F77" w:rsidP="00EC5F77">
      <w:pPr>
        <w:tabs>
          <w:tab w:val="left" w:pos="1985"/>
        </w:tabs>
        <w:rPr>
          <w:rFonts w:cstheme="minorHAnsi"/>
          <w:b/>
          <w:sz w:val="24"/>
          <w:szCs w:val="24"/>
        </w:rPr>
      </w:pPr>
      <w:r w:rsidRPr="002956F4">
        <w:rPr>
          <w:rFonts w:cstheme="minorHAnsi"/>
          <w:b/>
          <w:sz w:val="24"/>
          <w:szCs w:val="24"/>
        </w:rPr>
        <w:t>Toulouse, France, November 14 – November 18, 2022</w:t>
      </w:r>
    </w:p>
    <w:p w14:paraId="1400485D" w14:textId="55D5E5A7" w:rsidR="00460D44" w:rsidRDefault="00460D44" w:rsidP="00460D4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Agenda Item:</w:t>
      </w:r>
      <w:r w:rsidRPr="00AD61B9">
        <w:rPr>
          <w:rFonts w:ascii="Calibri" w:eastAsia="MS Mincho" w:hAnsi="Calibri" w:cs="Calibri"/>
          <w:b/>
          <w:szCs w:val="21"/>
        </w:rPr>
        <w:tab/>
      </w:r>
      <w:bookmarkStart w:id="2" w:name="Source"/>
      <w:bookmarkEnd w:id="2"/>
      <w:r w:rsidR="00EC5F77">
        <w:rPr>
          <w:rFonts w:ascii="Calibri" w:eastAsia="MS Mincho" w:hAnsi="Calibri" w:cs="Calibri"/>
          <w:b/>
          <w:szCs w:val="21"/>
        </w:rPr>
        <w:t>5</w:t>
      </w:r>
      <w:r w:rsidRPr="00AD61B9">
        <w:rPr>
          <w:rFonts w:ascii="Calibri" w:eastAsia="MS Mincho" w:hAnsi="Calibri" w:cs="Calibri"/>
          <w:b/>
          <w:szCs w:val="21"/>
        </w:rPr>
        <w:t>.</w:t>
      </w:r>
      <w:r w:rsidR="009072F4">
        <w:rPr>
          <w:rFonts w:ascii="Calibri" w:eastAsia="MS Mincho" w:hAnsi="Calibri" w:cs="Calibri"/>
          <w:b/>
          <w:szCs w:val="21"/>
        </w:rPr>
        <w:t>3</w:t>
      </w:r>
      <w:r w:rsidRPr="00AD61B9">
        <w:rPr>
          <w:rFonts w:ascii="Calibri" w:eastAsia="MS Mincho" w:hAnsi="Calibri" w:cs="Calibri"/>
          <w:b/>
          <w:szCs w:val="21"/>
        </w:rPr>
        <w:t>.</w:t>
      </w:r>
    </w:p>
    <w:p w14:paraId="6C734CBB" w14:textId="195CB108" w:rsidR="0034111C" w:rsidRPr="009A6287" w:rsidRDefault="0034111C" w:rsidP="00460D4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7BF3D5E2" w:rsidR="007A4FCF" w:rsidRPr="009A6287" w:rsidRDefault="0034111C" w:rsidP="00EC1725">
      <w:pPr>
        <w:tabs>
          <w:tab w:val="left" w:pos="1985"/>
        </w:tabs>
        <w:overflowPunct w:val="0"/>
        <w:autoSpaceDE w:val="0"/>
        <w:autoSpaceDN w:val="0"/>
        <w:adjustRightInd w:val="0"/>
        <w:spacing w:after="120"/>
        <w:ind w:left="1985" w:hanging="1985"/>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EC1725">
        <w:rPr>
          <w:rFonts w:ascii="Calibri" w:eastAsia="MS Mincho" w:hAnsi="Calibri" w:cs="Calibri"/>
          <w:b/>
          <w:szCs w:val="21"/>
        </w:rPr>
        <w:tab/>
      </w:r>
      <w:r w:rsidR="00F8287A">
        <w:rPr>
          <w:rFonts w:ascii="Calibri" w:eastAsia="MS Mincho" w:hAnsi="Calibri" w:cs="Calibri"/>
          <w:b/>
          <w:szCs w:val="21"/>
        </w:rPr>
        <w:t>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w:t>
      </w:r>
      <w:r w:rsidR="00F4331A">
        <w:rPr>
          <w:rFonts w:ascii="Calibri" w:eastAsia="MS Mincho" w:hAnsi="Calibri" w:cs="Calibri"/>
          <w:b/>
          <w:szCs w:val="21"/>
        </w:rPr>
        <w:t>performance r</w:t>
      </w:r>
      <w:r w:rsidR="003B3213" w:rsidRPr="009A6287">
        <w:rPr>
          <w:rFonts w:ascii="Calibri" w:eastAsia="MS Mincho" w:hAnsi="Calibri" w:cs="Calibri"/>
          <w:b/>
          <w:szCs w:val="21"/>
        </w:rPr>
        <w:t>equirements</w:t>
      </w:r>
      <w:r w:rsidR="00542875">
        <w:rPr>
          <w:rFonts w:ascii="Calibri" w:eastAsia="MS Mincho" w:hAnsi="Calibri" w:cs="Calibri"/>
          <w:b/>
          <w:szCs w:val="21"/>
        </w:rPr>
        <w:t xml:space="preserve"> </w:t>
      </w:r>
      <w:r w:rsidR="00F4331A">
        <w:rPr>
          <w:rFonts w:ascii="Calibri" w:eastAsia="MS Mincho" w:hAnsi="Calibri" w:cs="Calibri"/>
          <w:b/>
          <w:szCs w:val="21"/>
        </w:rPr>
        <w:t>for PRS</w:t>
      </w:r>
      <w:r w:rsidR="00F4331A" w:rsidRPr="009A6287">
        <w:rPr>
          <w:rFonts w:ascii="Calibri" w:eastAsia="MS Mincho" w:hAnsi="Calibri" w:cs="Calibri"/>
          <w:b/>
          <w:szCs w:val="21"/>
        </w:rPr>
        <w:t xml:space="preserve"> </w:t>
      </w:r>
      <w:r w:rsidR="00F4331A">
        <w:rPr>
          <w:rFonts w:ascii="Calibri" w:eastAsia="MS Mincho" w:hAnsi="Calibri" w:cs="Calibri"/>
          <w:b/>
          <w:szCs w:val="21"/>
        </w:rPr>
        <w:t xml:space="preserve">Measurement </w:t>
      </w:r>
      <w:r w:rsidR="008073BF">
        <w:rPr>
          <w:rFonts w:ascii="Calibri" w:eastAsia="MS Mincho" w:hAnsi="Calibri" w:cs="Calibri"/>
          <w:b/>
          <w:szCs w:val="21"/>
        </w:rPr>
        <w:t xml:space="preserve">with reduced </w:t>
      </w:r>
      <w:r w:rsidR="00EC1725">
        <w:rPr>
          <w:rFonts w:ascii="Calibri" w:eastAsia="MS Mincho" w:hAnsi="Calibri" w:cs="Calibri"/>
          <w:b/>
          <w:szCs w:val="21"/>
        </w:rPr>
        <w:t xml:space="preserve">               number of samples</w:t>
      </w:r>
      <w:r w:rsidR="003B3213" w:rsidRPr="009A6287">
        <w:rPr>
          <w:rFonts w:ascii="Calibri" w:eastAsia="MS Mincho" w:hAnsi="Calibri" w:cs="Calibri"/>
          <w:b/>
          <w:szCs w:val="21"/>
        </w:rPr>
        <w:t xml:space="preserve"> </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7DDD6149" w:rsidR="00C52D2A" w:rsidRDefault="00E56106" w:rsidP="00526E7B">
      <w:pPr>
        <w:rPr>
          <w:rFonts w:cstheme="minorHAnsi"/>
        </w:rPr>
      </w:pPr>
      <w:bookmarkStart w:id="3" w:name="_Hlk39586706"/>
      <w:r w:rsidRPr="00645EE9">
        <w:rPr>
          <w:rFonts w:cstheme="minorHAnsi"/>
        </w:rPr>
        <w:t>In RAN4</w:t>
      </w:r>
      <w:r w:rsidR="006B3CF5">
        <w:rPr>
          <w:rFonts w:cstheme="minorHAnsi"/>
        </w:rPr>
        <w:t>#104e</w:t>
      </w:r>
      <w:r w:rsidRPr="00645EE9">
        <w:rPr>
          <w:rFonts w:cstheme="minorHAnsi"/>
        </w:rPr>
        <w:t xml:space="preserve"> meeting, </w:t>
      </w:r>
      <w:r w:rsidR="007C7D25">
        <w:rPr>
          <w:rFonts w:cstheme="minorHAnsi"/>
        </w:rPr>
        <w:t xml:space="preserve">the </w:t>
      </w:r>
      <w:r w:rsidR="00727A2A">
        <w:rPr>
          <w:rFonts w:cstheme="minorHAnsi"/>
        </w:rPr>
        <w:t>performance</w:t>
      </w:r>
      <w:r w:rsidR="007C7D25">
        <w:rPr>
          <w:rFonts w:cstheme="minorHAnsi"/>
        </w:rPr>
        <w:t xml:space="preserve"> part of </w:t>
      </w:r>
      <w:r w:rsidR="00682687">
        <w:rPr>
          <w:rFonts w:cstheme="minorHAnsi"/>
        </w:rPr>
        <w:t>N</w:t>
      </w:r>
      <w:r w:rsidR="007244E0">
        <w:rPr>
          <w:rFonts w:cstheme="minorHAnsi"/>
        </w:rPr>
        <w:t>R positioning enhancement</w:t>
      </w:r>
      <w:r w:rsidR="008958F2" w:rsidRPr="00645EE9">
        <w:rPr>
          <w:rFonts w:cstheme="minorHAnsi"/>
        </w:rPr>
        <w:t xml:space="preserve"> requirements </w:t>
      </w:r>
      <w:r w:rsidR="007C7D25">
        <w:rPr>
          <w:rFonts w:cstheme="minorHAnsi"/>
        </w:rPr>
        <w:t>was completed</w:t>
      </w:r>
      <w:r w:rsidR="000C3AFF">
        <w:rPr>
          <w:rFonts w:cstheme="minorHAnsi"/>
        </w:rPr>
        <w:t xml:space="preserve">. </w:t>
      </w:r>
      <w:r w:rsidR="003B3213" w:rsidRPr="00645EE9">
        <w:rPr>
          <w:rFonts w:cstheme="minorHAnsi"/>
        </w:rPr>
        <w:t>I</w:t>
      </w:r>
      <w:r w:rsidR="00933980" w:rsidRPr="00645EE9">
        <w:rPr>
          <w:rFonts w:cstheme="minorHAnsi"/>
        </w:rPr>
        <w:t>n</w:t>
      </w:r>
      <w:r w:rsidR="00162FD6" w:rsidRPr="00645EE9">
        <w:rPr>
          <w:rFonts w:cstheme="minorHAnsi"/>
        </w:rPr>
        <w:t xml:space="preserve"> this contribution</w:t>
      </w:r>
      <w:r w:rsidR="00E87D12">
        <w:rPr>
          <w:rFonts w:cstheme="minorHAnsi"/>
        </w:rPr>
        <w:t xml:space="preserve"> </w:t>
      </w:r>
      <w:r w:rsidR="00933980" w:rsidRPr="00645EE9">
        <w:rPr>
          <w:rFonts w:cstheme="minorHAnsi"/>
        </w:rPr>
        <w:t>we</w:t>
      </w:r>
      <w:r w:rsidR="004333E4" w:rsidRPr="00645EE9">
        <w:rPr>
          <w:rFonts w:cstheme="minorHAnsi"/>
        </w:rPr>
        <w:t xml:space="preserve"> </w:t>
      </w:r>
      <w:r w:rsidR="00E87D12">
        <w:rPr>
          <w:rFonts w:cstheme="minorHAnsi"/>
        </w:rPr>
        <w:t xml:space="preserve">will </w:t>
      </w:r>
      <w:r w:rsidR="004333E4" w:rsidRPr="00645EE9">
        <w:rPr>
          <w:rFonts w:cstheme="minorHAnsi"/>
        </w:rPr>
        <w:t xml:space="preserve">provide </w:t>
      </w:r>
      <w:r w:rsidR="00727A2A">
        <w:rPr>
          <w:rFonts w:cstheme="minorHAnsi"/>
        </w:rPr>
        <w:t>further</w:t>
      </w:r>
      <w:r w:rsidR="004333E4" w:rsidRPr="00645EE9">
        <w:rPr>
          <w:rFonts w:cstheme="minorHAnsi"/>
        </w:rPr>
        <w:t xml:space="preserve"> considerations </w:t>
      </w:r>
      <w:r w:rsidR="008958F2" w:rsidRPr="00645EE9">
        <w:rPr>
          <w:rFonts w:cstheme="minorHAnsi"/>
        </w:rPr>
        <w:t xml:space="preserve">on </w:t>
      </w:r>
      <w:r w:rsidR="004914C8">
        <w:rPr>
          <w:rFonts w:cstheme="minorHAnsi"/>
        </w:rPr>
        <w:t xml:space="preserve">PRS </w:t>
      </w:r>
      <w:r w:rsidR="00DE01B3">
        <w:rPr>
          <w:rFonts w:cstheme="minorHAnsi"/>
        </w:rPr>
        <w:t xml:space="preserve">performance </w:t>
      </w:r>
      <w:r w:rsidR="004914C8">
        <w:rPr>
          <w:rFonts w:cstheme="minorHAnsi"/>
        </w:rPr>
        <w:t xml:space="preserve">requirement </w:t>
      </w:r>
      <w:r w:rsidR="001B0CD8">
        <w:rPr>
          <w:rFonts w:cstheme="minorHAnsi"/>
        </w:rPr>
        <w:t>below</w:t>
      </w:r>
      <w:r w:rsidR="00162FD6" w:rsidRPr="00645EE9">
        <w:rPr>
          <w:rFonts w:cstheme="minorHAnsi"/>
        </w:rPr>
        <w:t xml:space="preserve">. </w:t>
      </w:r>
    </w:p>
    <w:p w14:paraId="466FAB5C" w14:textId="52C608BD" w:rsidR="00DE01B3" w:rsidRDefault="00DE01B3" w:rsidP="00DE01B3">
      <w:pPr>
        <w:pStyle w:val="ListParagraph"/>
        <w:numPr>
          <w:ilvl w:val="0"/>
          <w:numId w:val="38"/>
        </w:numPr>
        <w:rPr>
          <w:rFonts w:cstheme="minorHAnsi"/>
        </w:rPr>
      </w:pPr>
      <w:r>
        <w:rPr>
          <w:rFonts w:cstheme="minorHAnsi"/>
        </w:rPr>
        <w:t>SINR side condition</w:t>
      </w:r>
      <w:r w:rsidR="00FD4944">
        <w:rPr>
          <w:rFonts w:cstheme="minorHAnsi"/>
        </w:rPr>
        <w:t xml:space="preserve"> </w:t>
      </w:r>
      <w:r w:rsidR="002B2F1E">
        <w:rPr>
          <w:rFonts w:cstheme="minorHAnsi"/>
        </w:rPr>
        <w:t>with reduced number of samples</w:t>
      </w:r>
    </w:p>
    <w:p w14:paraId="3EC5CE61" w14:textId="2398BADA" w:rsidR="0059318D" w:rsidRPr="0059318D" w:rsidRDefault="0075458B" w:rsidP="005931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bookmarkStart w:id="4" w:name="_Hlk37427345"/>
      <w:bookmarkEnd w:id="3"/>
      <w:r>
        <w:rPr>
          <w:rFonts w:asciiTheme="minorHAnsi" w:eastAsia="SimSun" w:hAnsiTheme="minorHAnsi" w:cstheme="minorHAnsi"/>
          <w:color w:val="auto"/>
          <w:sz w:val="36"/>
          <w:szCs w:val="20"/>
        </w:rPr>
        <w:t>SINR side conditions with r</w:t>
      </w:r>
      <w:r w:rsidR="0059318D" w:rsidRPr="0059318D">
        <w:rPr>
          <w:rFonts w:asciiTheme="minorHAnsi" w:eastAsia="SimSun" w:hAnsiTheme="minorHAnsi" w:cstheme="minorHAnsi"/>
          <w:color w:val="auto"/>
          <w:sz w:val="36"/>
          <w:szCs w:val="20"/>
        </w:rPr>
        <w:t xml:space="preserve">educed number of samples </w:t>
      </w:r>
    </w:p>
    <w:p w14:paraId="716B4FA6" w14:textId="566EBBF7" w:rsidR="0059318D" w:rsidRPr="0059318D" w:rsidRDefault="0059318D" w:rsidP="0059318D">
      <w:pPr>
        <w:rPr>
          <w:rFonts w:eastAsia="SimSun"/>
          <w:szCs w:val="24"/>
        </w:rPr>
      </w:pPr>
      <w:r w:rsidRPr="0059318D">
        <w:rPr>
          <w:rFonts w:eastAsia="SimSun"/>
          <w:szCs w:val="24"/>
        </w:rPr>
        <w:t xml:space="preserve">In </w:t>
      </w:r>
      <w:r w:rsidR="00471BE0">
        <w:rPr>
          <w:rFonts w:eastAsia="SimSun"/>
          <w:szCs w:val="24"/>
        </w:rPr>
        <w:t>R4#10</w:t>
      </w:r>
      <w:r w:rsidR="00A9322A">
        <w:rPr>
          <w:rFonts w:eastAsia="SimSun"/>
          <w:szCs w:val="24"/>
        </w:rPr>
        <w:t>4e</w:t>
      </w:r>
      <w:r w:rsidRPr="0059318D">
        <w:rPr>
          <w:rFonts w:eastAsia="SimSun"/>
          <w:szCs w:val="24"/>
        </w:rPr>
        <w:t xml:space="preserve">, </w:t>
      </w:r>
      <w:r w:rsidR="00A9322A">
        <w:rPr>
          <w:rFonts w:eastAsia="SimSun"/>
          <w:szCs w:val="24"/>
        </w:rPr>
        <w:t xml:space="preserve">the </w:t>
      </w:r>
      <w:r w:rsidR="003106EB">
        <w:rPr>
          <w:rFonts w:eastAsia="SimSun"/>
          <w:szCs w:val="24"/>
        </w:rPr>
        <w:t xml:space="preserve">side conditions for PRS measurements </w:t>
      </w:r>
      <w:r w:rsidR="00A9322A">
        <w:rPr>
          <w:rFonts w:eastAsia="SimSun"/>
          <w:szCs w:val="24"/>
        </w:rPr>
        <w:t xml:space="preserve">were agreed </w:t>
      </w:r>
      <w:r w:rsidR="003106EB">
        <w:rPr>
          <w:rFonts w:eastAsia="SimSun"/>
          <w:szCs w:val="24"/>
        </w:rPr>
        <w:t xml:space="preserve">as </w:t>
      </w:r>
      <w:proofErr w:type="gramStart"/>
      <w:r w:rsidR="003106EB">
        <w:rPr>
          <w:rFonts w:eastAsia="SimSun"/>
          <w:szCs w:val="24"/>
        </w:rPr>
        <w:t>below</w:t>
      </w:r>
      <w:r w:rsidR="00DB7F35">
        <w:rPr>
          <w:rFonts w:eastAsia="SimSun"/>
          <w:szCs w:val="24"/>
        </w:rPr>
        <w:t>[</w:t>
      </w:r>
      <w:proofErr w:type="gramEnd"/>
      <w:r w:rsidR="000C3AFF">
        <w:rPr>
          <w:rFonts w:eastAsia="SimSun"/>
          <w:szCs w:val="24"/>
        </w:rPr>
        <w:t>1</w:t>
      </w:r>
      <w:r w:rsidR="00DB7F35">
        <w:rPr>
          <w:rFonts w:eastAsia="SimSun"/>
          <w:szCs w:val="24"/>
        </w:rPr>
        <w:t>]</w:t>
      </w:r>
      <w:r w:rsidR="003106EB">
        <w:rPr>
          <w:rFonts w:eastAsia="SimSun"/>
          <w:szCs w:val="24"/>
        </w:rPr>
        <w:t>.</w:t>
      </w:r>
    </w:p>
    <w:tbl>
      <w:tblPr>
        <w:tblStyle w:val="TableGrid"/>
        <w:tblW w:w="0" w:type="auto"/>
        <w:tblLook w:val="04A0" w:firstRow="1" w:lastRow="0" w:firstColumn="1" w:lastColumn="0" w:noHBand="0" w:noVBand="1"/>
      </w:tblPr>
      <w:tblGrid>
        <w:gridCol w:w="9629"/>
      </w:tblGrid>
      <w:tr w:rsidR="007779E3" w14:paraId="23AEE5D3" w14:textId="77777777" w:rsidTr="007779E3">
        <w:tc>
          <w:tcPr>
            <w:tcW w:w="9629" w:type="dxa"/>
          </w:tcPr>
          <w:p w14:paraId="0111F791" w14:textId="77777777" w:rsidR="003312F1" w:rsidRPr="006544E5" w:rsidRDefault="003312F1" w:rsidP="003312F1">
            <w:pPr>
              <w:spacing w:before="120"/>
              <w:rPr>
                <w:b/>
                <w:u w:val="single"/>
                <w:lang w:eastAsia="ko-KR"/>
              </w:rPr>
            </w:pPr>
            <w:r w:rsidRPr="006544E5">
              <w:rPr>
                <w:b/>
                <w:u w:val="single"/>
                <w:lang w:eastAsia="ko-KR"/>
              </w:rPr>
              <w:t>Issue 3-3-2: UE Rx-Tx time difference higher side condition (with reduced number of samples)</w:t>
            </w:r>
          </w:p>
          <w:p w14:paraId="295335D1" w14:textId="77777777" w:rsidR="003312F1" w:rsidRPr="006544E5" w:rsidRDefault="003312F1" w:rsidP="003312F1">
            <w:pPr>
              <w:rPr>
                <w:i/>
              </w:rPr>
            </w:pPr>
            <w:r w:rsidRPr="006544E5">
              <w:rPr>
                <w:b/>
                <w:bCs/>
                <w:iCs/>
                <w:highlight w:val="green"/>
                <w:u w:val="single"/>
              </w:rPr>
              <w:t>Agreements</w:t>
            </w:r>
            <w:r w:rsidRPr="006544E5">
              <w:rPr>
                <w:i/>
              </w:rPr>
              <w:t>:</w:t>
            </w:r>
          </w:p>
          <w:p w14:paraId="784458FB" w14:textId="77777777" w:rsidR="003312F1" w:rsidRPr="006544E5" w:rsidRDefault="003312F1" w:rsidP="003312F1">
            <w:pPr>
              <w:numPr>
                <w:ilvl w:val="0"/>
                <w:numId w:val="39"/>
              </w:numPr>
              <w:overflowPunct w:val="0"/>
              <w:autoSpaceDE w:val="0"/>
              <w:autoSpaceDN w:val="0"/>
              <w:adjustRightInd w:val="0"/>
              <w:spacing w:after="120" w:line="240" w:lineRule="auto"/>
              <w:ind w:left="360"/>
              <w:textAlignment w:val="baseline"/>
            </w:pPr>
            <w:r w:rsidRPr="006544E5">
              <w:t>Define UE Rx-Tx time difference accuracy with reduced number of samples at higher PRS Es/</w:t>
            </w:r>
            <w:proofErr w:type="spellStart"/>
            <w:r w:rsidRPr="006544E5">
              <w:t>Iot</w:t>
            </w:r>
            <w:proofErr w:type="spellEnd"/>
            <w:r w:rsidRPr="006544E5">
              <w:t xml:space="preserve"> and for PRS BW ≥ 48 PRBs based on the existing Rel-16 UE Rx-Tx time difference accuracy at PRS Es/</w:t>
            </w:r>
            <w:proofErr w:type="spellStart"/>
            <w:r w:rsidRPr="006544E5">
              <w:t>Iot</w:t>
            </w:r>
            <w:proofErr w:type="spellEnd"/>
            <w:r w:rsidRPr="006544E5">
              <w:t xml:space="preserve"> ≥ -3dB. </w:t>
            </w:r>
          </w:p>
          <w:p w14:paraId="71169A84" w14:textId="77777777" w:rsidR="003312F1" w:rsidRPr="006544E5" w:rsidRDefault="003312F1" w:rsidP="003312F1">
            <w:pPr>
              <w:numPr>
                <w:ilvl w:val="0"/>
                <w:numId w:val="39"/>
              </w:numPr>
              <w:overflowPunct w:val="0"/>
              <w:autoSpaceDE w:val="0"/>
              <w:autoSpaceDN w:val="0"/>
              <w:adjustRightInd w:val="0"/>
              <w:spacing w:after="120" w:line="240" w:lineRule="auto"/>
              <w:ind w:left="360"/>
              <w:textAlignment w:val="baseline"/>
            </w:pPr>
            <w:r w:rsidRPr="000A068A">
              <w:rPr>
                <w:highlight w:val="yellow"/>
              </w:rPr>
              <w:t>Keep higher PRS Es/</w:t>
            </w:r>
            <w:proofErr w:type="spellStart"/>
            <w:r w:rsidRPr="000A068A">
              <w:rPr>
                <w:highlight w:val="yellow"/>
              </w:rPr>
              <w:t>Iot</w:t>
            </w:r>
            <w:proofErr w:type="spellEnd"/>
            <w:r w:rsidRPr="000A068A">
              <w:rPr>
                <w:highlight w:val="yellow"/>
              </w:rPr>
              <w:t xml:space="preserve"> as TBD and identify the value in the next meeting as part of maintenance work</w:t>
            </w:r>
            <w:r w:rsidRPr="006544E5">
              <w:t xml:space="preserve">. </w:t>
            </w:r>
          </w:p>
          <w:p w14:paraId="0B32AFD2" w14:textId="77777777" w:rsidR="003312F1" w:rsidRPr="006544E5" w:rsidRDefault="003312F1" w:rsidP="003312F1">
            <w:pPr>
              <w:numPr>
                <w:ilvl w:val="0"/>
                <w:numId w:val="39"/>
              </w:numPr>
              <w:overflowPunct w:val="0"/>
              <w:autoSpaceDE w:val="0"/>
              <w:autoSpaceDN w:val="0"/>
              <w:adjustRightInd w:val="0"/>
              <w:spacing w:after="120" w:line="240" w:lineRule="auto"/>
              <w:ind w:left="360"/>
              <w:textAlignment w:val="baseline"/>
            </w:pPr>
            <w:r w:rsidRPr="006544E5">
              <w:t>For simulation, assumptions in R4-2120330 can be reused with Es/</w:t>
            </w:r>
            <w:proofErr w:type="spellStart"/>
            <w:r w:rsidRPr="006544E5">
              <w:t>Iot</w:t>
            </w:r>
            <w:proofErr w:type="spellEnd"/>
            <w:r w:rsidRPr="006544E5">
              <w:t xml:space="preserve"> values 3dB, 0dB, and -3dB. The other values of Es/</w:t>
            </w:r>
            <w:proofErr w:type="spellStart"/>
            <w:r w:rsidRPr="006544E5">
              <w:t>Iot</w:t>
            </w:r>
            <w:proofErr w:type="spellEnd"/>
            <w:r w:rsidRPr="006544E5">
              <w:t xml:space="preserve"> are not precluded.</w:t>
            </w:r>
          </w:p>
          <w:p w14:paraId="3F4DB894" w14:textId="77777777" w:rsidR="007779E3" w:rsidRDefault="007779E3" w:rsidP="0059318D">
            <w:pPr>
              <w:rPr>
                <w:i/>
              </w:rPr>
            </w:pPr>
          </w:p>
        </w:tc>
      </w:tr>
    </w:tbl>
    <w:p w14:paraId="4BA03776" w14:textId="77777777" w:rsidR="0059318D" w:rsidRDefault="0059318D" w:rsidP="0059318D">
      <w:pPr>
        <w:rPr>
          <w:i/>
        </w:rPr>
      </w:pPr>
    </w:p>
    <w:p w14:paraId="2947F917" w14:textId="75803A2A" w:rsidR="007A1100" w:rsidRDefault="00D97A3E" w:rsidP="007A1100">
      <w:pPr>
        <w:rPr>
          <w:rFonts w:eastAsia="SimSun"/>
          <w:bCs/>
          <w:szCs w:val="24"/>
        </w:rPr>
      </w:pPr>
      <w:r w:rsidRPr="00AE7C20">
        <w:rPr>
          <w:bCs/>
        </w:rPr>
        <w:t>However</w:t>
      </w:r>
      <w:r w:rsidR="004F6D49" w:rsidRPr="00AE7C20">
        <w:rPr>
          <w:bCs/>
        </w:rPr>
        <w:t xml:space="preserve">, </w:t>
      </w:r>
      <w:r w:rsidR="007E1503">
        <w:rPr>
          <w:bCs/>
        </w:rPr>
        <w:t xml:space="preserve">the </w:t>
      </w:r>
      <w:r w:rsidR="00B0445E">
        <w:rPr>
          <w:bCs/>
        </w:rPr>
        <w:t xml:space="preserve">value of </w:t>
      </w:r>
      <w:r w:rsidR="007E1503">
        <w:rPr>
          <w:bCs/>
        </w:rPr>
        <w:t>higher SINR side conditions with which</w:t>
      </w:r>
      <w:r w:rsidR="004F6D49" w:rsidRPr="00AE7C20">
        <w:rPr>
          <w:bCs/>
        </w:rPr>
        <w:t xml:space="preserve"> the same </w:t>
      </w:r>
      <w:r w:rsidRPr="00AE7C20">
        <w:rPr>
          <w:bCs/>
        </w:rPr>
        <w:t>accuracy</w:t>
      </w:r>
      <w:r w:rsidR="004F6D49" w:rsidRPr="00AE7C20">
        <w:rPr>
          <w:bCs/>
        </w:rPr>
        <w:t xml:space="preserve"> requirements </w:t>
      </w:r>
      <w:r w:rsidR="004F6D49" w:rsidRPr="00002D49">
        <w:rPr>
          <w:rFonts w:eastAsia="SimSun"/>
          <w:bCs/>
          <w:szCs w:val="24"/>
        </w:rPr>
        <w:t xml:space="preserve">are defined </w:t>
      </w:r>
      <w:r w:rsidR="000935D5">
        <w:rPr>
          <w:rFonts w:eastAsia="SimSun"/>
          <w:bCs/>
          <w:szCs w:val="24"/>
        </w:rPr>
        <w:t>for the scenario with reduced number of samples</w:t>
      </w:r>
      <w:r w:rsidR="005D2A68">
        <w:rPr>
          <w:rFonts w:eastAsia="SimSun"/>
          <w:bCs/>
          <w:szCs w:val="24"/>
        </w:rPr>
        <w:t xml:space="preserve"> is still TBD.</w:t>
      </w:r>
    </w:p>
    <w:p w14:paraId="41DE1FEB" w14:textId="4C83E8B4" w:rsidR="007D108C" w:rsidRDefault="007D108C" w:rsidP="007D108C">
      <w:pPr>
        <w:rPr>
          <w:bCs/>
        </w:rPr>
      </w:pPr>
      <w:r>
        <w:rPr>
          <w:bCs/>
        </w:rPr>
        <w:t xml:space="preserve">Based on the simulation results with the different SINR side conditions </w:t>
      </w:r>
      <w:r w:rsidR="00421F43">
        <w:rPr>
          <w:bCs/>
        </w:rPr>
        <w:t>(e.g. -3dB, 0dB)</w:t>
      </w:r>
      <w:r w:rsidR="00B0445E">
        <w:rPr>
          <w:bCs/>
        </w:rPr>
        <w:t xml:space="preserve"> below</w:t>
      </w:r>
      <w:r>
        <w:rPr>
          <w:bCs/>
        </w:rPr>
        <w:t>, we can conclude that:</w:t>
      </w:r>
    </w:p>
    <w:p w14:paraId="26B326A4" w14:textId="77777777" w:rsidR="007D108C" w:rsidRDefault="007D108C" w:rsidP="007A1100">
      <w:pPr>
        <w:rPr>
          <w:b/>
          <w:i/>
          <w:iCs/>
        </w:rPr>
      </w:pPr>
    </w:p>
    <w:p w14:paraId="3AF79C2B" w14:textId="0E86E5CE" w:rsidR="00371094" w:rsidRDefault="00694FB2" w:rsidP="0059318D">
      <w:pPr>
        <w:rPr>
          <w:bCs/>
        </w:rPr>
      </w:pPr>
      <w:r w:rsidRPr="00694FB2">
        <w:rPr>
          <w:bCs/>
          <w:noProof/>
        </w:rPr>
        <w:lastRenderedPageBreak/>
        <w:drawing>
          <wp:inline distT="0" distB="0" distL="0" distR="0" wp14:anchorId="144ED690" wp14:editId="6B8DB17C">
            <wp:extent cx="6120765" cy="45904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4590415"/>
                    </a:xfrm>
                    <a:prstGeom prst="rect">
                      <a:avLst/>
                    </a:prstGeom>
                  </pic:spPr>
                </pic:pic>
              </a:graphicData>
            </a:graphic>
          </wp:inline>
        </w:drawing>
      </w:r>
    </w:p>
    <w:p w14:paraId="682AC3FC" w14:textId="4038BA1E" w:rsidR="00780828" w:rsidRDefault="00780828" w:rsidP="0059318D">
      <w:pPr>
        <w:rPr>
          <w:bCs/>
        </w:rPr>
      </w:pPr>
      <w:r w:rsidRPr="00780828">
        <w:rPr>
          <w:bCs/>
          <w:noProof/>
        </w:rPr>
        <w:lastRenderedPageBreak/>
        <w:drawing>
          <wp:inline distT="0" distB="0" distL="0" distR="0" wp14:anchorId="62216304" wp14:editId="28134BA4">
            <wp:extent cx="6120765" cy="45904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590415"/>
                    </a:xfrm>
                    <a:prstGeom prst="rect">
                      <a:avLst/>
                    </a:prstGeom>
                  </pic:spPr>
                </pic:pic>
              </a:graphicData>
            </a:graphic>
          </wp:inline>
        </w:drawing>
      </w:r>
    </w:p>
    <w:p w14:paraId="5B48DC46" w14:textId="64A884E6" w:rsidR="00920D3E" w:rsidRDefault="00920D3E" w:rsidP="00920D3E">
      <w:pPr>
        <w:jc w:val="center"/>
        <w:rPr>
          <w:bCs/>
        </w:rPr>
      </w:pPr>
      <w:r>
        <w:rPr>
          <w:bCs/>
        </w:rPr>
        <w:t>Figure 1. Simulation results for UE Rx-Tx time difference</w:t>
      </w:r>
    </w:p>
    <w:p w14:paraId="08EC500B" w14:textId="77777777" w:rsidR="007D108C" w:rsidRPr="007D108C" w:rsidRDefault="007D108C" w:rsidP="007D108C">
      <w:pPr>
        <w:rPr>
          <w:b/>
        </w:rPr>
      </w:pPr>
      <w:r w:rsidRPr="00B02BB0">
        <w:rPr>
          <w:b/>
          <w:u w:val="single"/>
        </w:rPr>
        <w:t>Observation 1</w:t>
      </w:r>
      <w:r w:rsidRPr="007D108C">
        <w:rPr>
          <w:b/>
        </w:rPr>
        <w:t>: for UE Rx-Tx time difference measurement, when SINR is -3dB, the performance with 1 measurement sample can be quite closed to that with 4 samples.</w:t>
      </w:r>
    </w:p>
    <w:p w14:paraId="5DE3D842" w14:textId="77777777" w:rsidR="007D108C" w:rsidRDefault="007D108C" w:rsidP="0059318D">
      <w:pPr>
        <w:rPr>
          <w:bCs/>
        </w:rPr>
      </w:pPr>
    </w:p>
    <w:p w14:paraId="6A93C23C" w14:textId="1272ABD8" w:rsidR="00E31FF5" w:rsidRDefault="00EE00D7" w:rsidP="0059318D">
      <w:pPr>
        <w:rPr>
          <w:bCs/>
        </w:rPr>
      </w:pPr>
      <w:r w:rsidRPr="00EE00D7">
        <w:rPr>
          <w:bCs/>
          <w:noProof/>
        </w:rPr>
        <w:lastRenderedPageBreak/>
        <w:drawing>
          <wp:inline distT="0" distB="0" distL="0" distR="0" wp14:anchorId="373E0E07" wp14:editId="7141D90D">
            <wp:extent cx="6120765" cy="45904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4590415"/>
                    </a:xfrm>
                    <a:prstGeom prst="rect">
                      <a:avLst/>
                    </a:prstGeom>
                  </pic:spPr>
                </pic:pic>
              </a:graphicData>
            </a:graphic>
          </wp:inline>
        </w:drawing>
      </w:r>
    </w:p>
    <w:p w14:paraId="66D30943" w14:textId="1264A413" w:rsidR="00920D3E" w:rsidRDefault="00920D3E" w:rsidP="00920D3E">
      <w:pPr>
        <w:jc w:val="center"/>
        <w:rPr>
          <w:bCs/>
        </w:rPr>
      </w:pPr>
      <w:r>
        <w:rPr>
          <w:bCs/>
        </w:rPr>
        <w:t>Figure 2. Simulation results for PRS-RSRP</w:t>
      </w:r>
    </w:p>
    <w:p w14:paraId="1896D0BD" w14:textId="5F5FCD55" w:rsidR="002413F1" w:rsidRPr="007D108C" w:rsidRDefault="002413F1" w:rsidP="002413F1">
      <w:pPr>
        <w:rPr>
          <w:b/>
        </w:rPr>
      </w:pPr>
      <w:r w:rsidRPr="00B02BB0">
        <w:rPr>
          <w:b/>
          <w:u w:val="single"/>
        </w:rPr>
        <w:t>Observation 2</w:t>
      </w:r>
      <w:r w:rsidRPr="007D108C">
        <w:rPr>
          <w:b/>
        </w:rPr>
        <w:t xml:space="preserve">: </w:t>
      </w:r>
      <w:r w:rsidR="00920D3E">
        <w:rPr>
          <w:b/>
        </w:rPr>
        <w:t>F</w:t>
      </w:r>
      <w:r w:rsidRPr="007D108C">
        <w:rPr>
          <w:b/>
        </w:rPr>
        <w:t xml:space="preserve">or </w:t>
      </w:r>
      <w:r>
        <w:rPr>
          <w:b/>
        </w:rPr>
        <w:t>PRS-RSRP</w:t>
      </w:r>
      <w:r w:rsidRPr="007D108C">
        <w:rPr>
          <w:b/>
        </w:rPr>
        <w:t xml:space="preserve"> measurement, when SINR is -3dB</w:t>
      </w:r>
      <w:r w:rsidR="00A81DB8">
        <w:rPr>
          <w:b/>
        </w:rPr>
        <w:t xml:space="preserve"> or 0dB</w:t>
      </w:r>
      <w:r w:rsidRPr="007D108C">
        <w:rPr>
          <w:b/>
        </w:rPr>
        <w:t xml:space="preserve">, the performance with 1 measurement sample </w:t>
      </w:r>
      <w:r w:rsidR="00CE12F6">
        <w:rPr>
          <w:b/>
        </w:rPr>
        <w:t xml:space="preserve">is worse than </w:t>
      </w:r>
      <w:r w:rsidRPr="007D108C">
        <w:rPr>
          <w:b/>
        </w:rPr>
        <w:t>that with 4 samples</w:t>
      </w:r>
      <w:r w:rsidR="00CE12F6">
        <w:rPr>
          <w:b/>
        </w:rPr>
        <w:t xml:space="preserve"> about [0.5dB]</w:t>
      </w:r>
      <w:r w:rsidRPr="007D108C">
        <w:rPr>
          <w:b/>
        </w:rPr>
        <w:t>.</w:t>
      </w:r>
      <w:r w:rsidR="00423285">
        <w:rPr>
          <w:b/>
        </w:rPr>
        <w:t xml:space="preserve"> </w:t>
      </w:r>
      <w:r w:rsidR="00423285" w:rsidRPr="00B02BB0">
        <w:rPr>
          <w:b/>
        </w:rPr>
        <w:t xml:space="preserve">The SINR </w:t>
      </w:r>
      <w:r w:rsidR="00F85188" w:rsidRPr="00B02BB0">
        <w:rPr>
          <w:b/>
        </w:rPr>
        <w:t xml:space="preserve">increased may not completely </w:t>
      </w:r>
      <w:r w:rsidR="00E17A66" w:rsidRPr="00B02BB0">
        <w:rPr>
          <w:b/>
        </w:rPr>
        <w:t xml:space="preserve">immigrate the </w:t>
      </w:r>
      <w:r w:rsidR="00F01823" w:rsidRPr="00B02BB0">
        <w:rPr>
          <w:b/>
        </w:rPr>
        <w:t xml:space="preserve">PRS-RSRP </w:t>
      </w:r>
      <w:r w:rsidR="00E17A66" w:rsidRPr="00B02BB0">
        <w:rPr>
          <w:b/>
        </w:rPr>
        <w:t xml:space="preserve">variance among </w:t>
      </w:r>
      <w:r w:rsidR="00616461" w:rsidRPr="00B02BB0">
        <w:rPr>
          <w:b/>
        </w:rPr>
        <w:t>these</w:t>
      </w:r>
      <w:r w:rsidR="00E17A66" w:rsidRPr="00B02BB0">
        <w:rPr>
          <w:b/>
        </w:rPr>
        <w:t xml:space="preserve"> </w:t>
      </w:r>
      <w:r w:rsidR="00F01823" w:rsidRPr="00B02BB0">
        <w:rPr>
          <w:b/>
        </w:rPr>
        <w:t xml:space="preserve">with 4 samples and </w:t>
      </w:r>
      <w:r w:rsidR="00616461" w:rsidRPr="00B02BB0">
        <w:rPr>
          <w:b/>
        </w:rPr>
        <w:t>1 sample.</w:t>
      </w:r>
    </w:p>
    <w:p w14:paraId="08A16FDE" w14:textId="03989C40" w:rsidR="007D108C" w:rsidRDefault="00283706" w:rsidP="0059318D">
      <w:pPr>
        <w:rPr>
          <w:bCs/>
        </w:rPr>
      </w:pPr>
      <w:r>
        <w:rPr>
          <w:bCs/>
        </w:rPr>
        <w:t>Therefore, we can propose that:</w:t>
      </w:r>
    </w:p>
    <w:p w14:paraId="13CF21BB" w14:textId="51C43F97" w:rsidR="007D108C" w:rsidRPr="0054473E" w:rsidRDefault="00694FB2" w:rsidP="0059318D">
      <w:pPr>
        <w:rPr>
          <w:b/>
          <w:i/>
          <w:iCs/>
        </w:rPr>
      </w:pPr>
      <w:r w:rsidRPr="00283706">
        <w:rPr>
          <w:b/>
          <w:i/>
          <w:iCs/>
          <w:u w:val="single"/>
        </w:rPr>
        <w:t>Proposal</w:t>
      </w:r>
      <w:r w:rsidR="00283706" w:rsidRPr="00283706">
        <w:rPr>
          <w:b/>
          <w:i/>
          <w:iCs/>
          <w:u w:val="single"/>
        </w:rPr>
        <w:t xml:space="preserve"> 1</w:t>
      </w:r>
      <w:r w:rsidRPr="00283706">
        <w:rPr>
          <w:b/>
          <w:i/>
          <w:iCs/>
          <w:u w:val="single"/>
        </w:rPr>
        <w:t>:</w:t>
      </w:r>
      <w:r w:rsidRPr="00283706">
        <w:rPr>
          <w:b/>
          <w:i/>
          <w:iCs/>
        </w:rPr>
        <w:t xml:space="preserve"> </w:t>
      </w:r>
      <w:r w:rsidR="0054473E" w:rsidRPr="00283706">
        <w:rPr>
          <w:b/>
          <w:i/>
          <w:iCs/>
        </w:rPr>
        <w:t xml:space="preserve">The higher </w:t>
      </w:r>
      <w:r w:rsidRPr="00283706">
        <w:rPr>
          <w:b/>
          <w:i/>
          <w:iCs/>
        </w:rPr>
        <w:t xml:space="preserve">SINR </w:t>
      </w:r>
      <w:r w:rsidR="0054473E" w:rsidRPr="00283706">
        <w:rPr>
          <w:b/>
          <w:i/>
          <w:iCs/>
        </w:rPr>
        <w:t>side condition for UE Rx-Tx time difference measurement can be -3dB</w:t>
      </w:r>
      <w:r w:rsidR="00283706" w:rsidRPr="00283706">
        <w:rPr>
          <w:b/>
          <w:i/>
          <w:iCs/>
        </w:rPr>
        <w:t>.</w:t>
      </w:r>
    </w:p>
    <w:p w14:paraId="2F70EBE6" w14:textId="55349F81" w:rsidR="00572D9E" w:rsidRPr="0054473E" w:rsidRDefault="00572D9E" w:rsidP="00572D9E">
      <w:pPr>
        <w:rPr>
          <w:b/>
          <w:i/>
          <w:iCs/>
        </w:rPr>
      </w:pPr>
      <w:r w:rsidRPr="00283706">
        <w:rPr>
          <w:b/>
          <w:i/>
          <w:iCs/>
          <w:u w:val="single"/>
        </w:rPr>
        <w:t>Proposal</w:t>
      </w:r>
      <w:r w:rsidR="00283706" w:rsidRPr="00283706">
        <w:rPr>
          <w:b/>
          <w:i/>
          <w:iCs/>
          <w:u w:val="single"/>
        </w:rPr>
        <w:t xml:space="preserve"> 2</w:t>
      </w:r>
      <w:r w:rsidRPr="00283706">
        <w:rPr>
          <w:b/>
          <w:i/>
          <w:iCs/>
          <w:u w:val="single"/>
        </w:rPr>
        <w:t>:</w:t>
      </w:r>
      <w:r w:rsidRPr="00283706">
        <w:rPr>
          <w:b/>
          <w:i/>
          <w:iCs/>
        </w:rPr>
        <w:t xml:space="preserve"> The higher SINR side condition for </w:t>
      </w:r>
      <w:r w:rsidR="0001786B" w:rsidRPr="00283706">
        <w:rPr>
          <w:b/>
          <w:i/>
          <w:iCs/>
        </w:rPr>
        <w:t>PRS-RSRP</w:t>
      </w:r>
      <w:r w:rsidRPr="00283706">
        <w:rPr>
          <w:b/>
          <w:i/>
          <w:iCs/>
        </w:rPr>
        <w:t xml:space="preserve"> measurement can be -3dB</w:t>
      </w:r>
      <w:r w:rsidR="0001786B" w:rsidRPr="00283706">
        <w:rPr>
          <w:b/>
          <w:i/>
          <w:iCs/>
        </w:rPr>
        <w:t xml:space="preserve">. And the additional margin [0.5dB] can be applied for </w:t>
      </w:r>
      <w:r w:rsidR="00D753D7" w:rsidRPr="00283706">
        <w:rPr>
          <w:b/>
          <w:i/>
          <w:iCs/>
        </w:rPr>
        <w:t xml:space="preserve">the accuracy requirements of PRS-RSRP measurement </w:t>
      </w:r>
      <w:r w:rsidR="003B5B4C" w:rsidRPr="00283706">
        <w:rPr>
          <w:b/>
          <w:i/>
          <w:iCs/>
        </w:rPr>
        <w:t>with reduced number of samples.</w:t>
      </w:r>
    </w:p>
    <w:p w14:paraId="20D4CEFF" w14:textId="77777777" w:rsidR="00371094" w:rsidRPr="00AE7C20" w:rsidRDefault="00371094" w:rsidP="0059318D">
      <w:pPr>
        <w:rPr>
          <w:bCs/>
        </w:rPr>
      </w:pPr>
    </w:p>
    <w:bookmarkEnd w:id="4"/>
    <w:p w14:paraId="6C95C5CD" w14:textId="77777777" w:rsidR="008068A1" w:rsidRDefault="008068A1" w:rsidP="000546C1">
      <w:pPr>
        <w:pStyle w:val="BodyText"/>
        <w:jc w:val="center"/>
        <w:rPr>
          <w:rFonts w:cstheme="minorHAnsi"/>
          <w:b/>
          <w:bCs/>
        </w:rPr>
      </w:pPr>
    </w:p>
    <w:p w14:paraId="0DE0112A" w14:textId="6C0B3055" w:rsidR="00185573" w:rsidRDefault="00185573" w:rsidP="0053452F">
      <w:pPr>
        <w:overflowPunct w:val="0"/>
        <w:autoSpaceDE w:val="0"/>
        <w:autoSpaceDN w:val="0"/>
        <w:adjustRightInd w:val="0"/>
        <w:spacing w:before="60" w:after="60"/>
        <w:textAlignment w:val="baseline"/>
        <w:rPr>
          <w:rFonts w:cstheme="minorHAnsi"/>
          <w:b/>
          <w:i/>
          <w:szCs w:val="21"/>
        </w:rPr>
      </w:pPr>
    </w:p>
    <w:p w14:paraId="2F38287E" w14:textId="78FA4361"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30362277" w:rsidR="00CE0D5E" w:rsidRDefault="00533E88" w:rsidP="008F0D47">
      <w:pPr>
        <w:rPr>
          <w:rFonts w:cstheme="minorHAnsi"/>
        </w:rPr>
      </w:pPr>
      <w:r w:rsidRPr="00645EE9">
        <w:rPr>
          <w:rFonts w:cstheme="minorHAnsi"/>
        </w:rPr>
        <w:t xml:space="preserve">In this contribution, </w:t>
      </w:r>
      <w:r w:rsidR="00DF0FAA" w:rsidRPr="00645EE9">
        <w:rPr>
          <w:rFonts w:cstheme="minorHAnsi"/>
        </w:rPr>
        <w:t xml:space="preserve">some considerations on </w:t>
      </w:r>
      <w:r w:rsidR="001D4B57">
        <w:rPr>
          <w:rFonts w:cstheme="minorHAnsi"/>
        </w:rPr>
        <w:t>the performance requirements of PRS</w:t>
      </w:r>
      <w:r w:rsidR="00C7488B" w:rsidRPr="00645EE9">
        <w:rPr>
          <w:rFonts w:cstheme="minorHAnsi"/>
        </w:rPr>
        <w:t xml:space="preserve"> </w:t>
      </w:r>
      <w:r w:rsidR="00DF0FAA" w:rsidRPr="00645EE9">
        <w:rPr>
          <w:rFonts w:cstheme="minorHAnsi"/>
        </w:rPr>
        <w:t>measurement</w:t>
      </w:r>
      <w:r w:rsidR="00B4213D">
        <w:rPr>
          <w:rFonts w:cstheme="minorHAnsi"/>
        </w:rPr>
        <w:t xml:space="preserve">s </w:t>
      </w:r>
      <w:r w:rsidR="00214D97">
        <w:rPr>
          <w:rFonts w:cstheme="minorHAnsi"/>
        </w:rPr>
        <w:t xml:space="preserve">with reduced number of samples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3045E62E" w14:textId="02EF51D4" w:rsidR="00214D97" w:rsidRPr="007D108C" w:rsidRDefault="00214D97" w:rsidP="00214D97">
      <w:pPr>
        <w:rPr>
          <w:b/>
        </w:rPr>
      </w:pPr>
      <w:r w:rsidRPr="00B02BB0">
        <w:rPr>
          <w:b/>
          <w:u w:val="single"/>
        </w:rPr>
        <w:t>Observation 1</w:t>
      </w:r>
      <w:r w:rsidRPr="007D108C">
        <w:rPr>
          <w:b/>
        </w:rPr>
        <w:t xml:space="preserve">: </w:t>
      </w:r>
      <w:r w:rsidR="00401048">
        <w:rPr>
          <w:b/>
        </w:rPr>
        <w:t>F</w:t>
      </w:r>
      <w:r w:rsidRPr="007D108C">
        <w:rPr>
          <w:b/>
        </w:rPr>
        <w:t>or UE Rx-Tx time difference measurement, when SINR is -3dB, the performance with 1 measurement sample can be quite closed to that with 4 samples.</w:t>
      </w:r>
    </w:p>
    <w:p w14:paraId="03344848" w14:textId="77777777" w:rsidR="00214D97" w:rsidRPr="007D108C" w:rsidRDefault="00214D97" w:rsidP="00214D97">
      <w:pPr>
        <w:rPr>
          <w:b/>
        </w:rPr>
      </w:pPr>
      <w:r w:rsidRPr="00B02BB0">
        <w:rPr>
          <w:b/>
          <w:u w:val="single"/>
        </w:rPr>
        <w:lastRenderedPageBreak/>
        <w:t>Observation 2</w:t>
      </w:r>
      <w:r w:rsidRPr="007D108C">
        <w:rPr>
          <w:b/>
        </w:rPr>
        <w:t xml:space="preserve">: </w:t>
      </w:r>
      <w:r>
        <w:rPr>
          <w:b/>
        </w:rPr>
        <w:t>F</w:t>
      </w:r>
      <w:r w:rsidRPr="007D108C">
        <w:rPr>
          <w:b/>
        </w:rPr>
        <w:t xml:space="preserve">or </w:t>
      </w:r>
      <w:r>
        <w:rPr>
          <w:b/>
        </w:rPr>
        <w:t>PRS-RSRP</w:t>
      </w:r>
      <w:r w:rsidRPr="007D108C">
        <w:rPr>
          <w:b/>
        </w:rPr>
        <w:t xml:space="preserve"> measurement, when SINR is -3dB</w:t>
      </w:r>
      <w:r>
        <w:rPr>
          <w:b/>
        </w:rPr>
        <w:t xml:space="preserve"> or 0dB</w:t>
      </w:r>
      <w:r w:rsidRPr="007D108C">
        <w:rPr>
          <w:b/>
        </w:rPr>
        <w:t xml:space="preserve">, the performance with 1 measurement sample </w:t>
      </w:r>
      <w:r>
        <w:rPr>
          <w:b/>
        </w:rPr>
        <w:t xml:space="preserve">is worse than </w:t>
      </w:r>
      <w:r w:rsidRPr="007D108C">
        <w:rPr>
          <w:b/>
        </w:rPr>
        <w:t>that with 4 samples</w:t>
      </w:r>
      <w:r>
        <w:rPr>
          <w:b/>
        </w:rPr>
        <w:t xml:space="preserve"> about [0.5dB]</w:t>
      </w:r>
      <w:r w:rsidRPr="007D108C">
        <w:rPr>
          <w:b/>
        </w:rPr>
        <w:t>.</w:t>
      </w:r>
      <w:r>
        <w:rPr>
          <w:b/>
        </w:rPr>
        <w:t xml:space="preserve"> </w:t>
      </w:r>
      <w:r w:rsidRPr="00B02BB0">
        <w:rPr>
          <w:b/>
        </w:rPr>
        <w:t>The SINR increased may not completely immigrate the PRS-RSRP variance among these with 4 samples and 1 sample.</w:t>
      </w:r>
    </w:p>
    <w:p w14:paraId="7CF729F3" w14:textId="77777777" w:rsidR="00214D97" w:rsidRDefault="00214D97" w:rsidP="00214D97">
      <w:pPr>
        <w:rPr>
          <w:b/>
          <w:i/>
          <w:iCs/>
          <w:u w:val="single"/>
        </w:rPr>
      </w:pPr>
    </w:p>
    <w:p w14:paraId="41F1E63C" w14:textId="1D2A5B24" w:rsidR="00214D97" w:rsidRPr="0054473E" w:rsidRDefault="00214D97" w:rsidP="00214D97">
      <w:pPr>
        <w:rPr>
          <w:b/>
          <w:i/>
          <w:iCs/>
        </w:rPr>
      </w:pPr>
      <w:r w:rsidRPr="00283706">
        <w:rPr>
          <w:b/>
          <w:i/>
          <w:iCs/>
          <w:u w:val="single"/>
        </w:rPr>
        <w:t>Proposal 1:</w:t>
      </w:r>
      <w:r w:rsidRPr="00283706">
        <w:rPr>
          <w:b/>
          <w:i/>
          <w:iCs/>
        </w:rPr>
        <w:t xml:space="preserve"> The higher SINR side condition for UE Rx-Tx time difference measurement can be -3dB.</w:t>
      </w:r>
    </w:p>
    <w:p w14:paraId="781A7655" w14:textId="77777777" w:rsidR="00214D97" w:rsidRPr="0054473E" w:rsidRDefault="00214D97" w:rsidP="00214D97">
      <w:pPr>
        <w:rPr>
          <w:b/>
          <w:i/>
          <w:iCs/>
        </w:rPr>
      </w:pPr>
      <w:r w:rsidRPr="00283706">
        <w:rPr>
          <w:b/>
          <w:i/>
          <w:iCs/>
          <w:u w:val="single"/>
        </w:rPr>
        <w:t>Proposal 2:</w:t>
      </w:r>
      <w:r w:rsidRPr="00283706">
        <w:rPr>
          <w:b/>
          <w:i/>
          <w:iCs/>
        </w:rPr>
        <w:t xml:space="preserve"> The higher SINR side condition for PRS-RSRP measurement can be -3dB. And the additional margin [0.5dB] can be applied for the accuracy requirements of PRS-RSRP measurement with reduced number of samples.</w:t>
      </w:r>
    </w:p>
    <w:p w14:paraId="27D4F84A" w14:textId="77777777" w:rsidR="00214D97" w:rsidRDefault="00214D97" w:rsidP="008F0D47">
      <w:pPr>
        <w:rPr>
          <w:rFonts w:cstheme="minorHAnsi"/>
        </w:rPr>
      </w:pPr>
    </w:p>
    <w:p w14:paraId="24FA687A" w14:textId="77777777" w:rsidR="00F2082F" w:rsidRDefault="00F2082F" w:rsidP="00F2082F">
      <w:pPr>
        <w:pStyle w:val="BodyText"/>
        <w:jc w:val="center"/>
        <w:rPr>
          <w:rFonts w:cstheme="minorHAnsi"/>
          <w:b/>
          <w:bCs/>
        </w:rPr>
      </w:pPr>
    </w:p>
    <w:p w14:paraId="4BC6D181" w14:textId="77777777" w:rsidR="0007133D" w:rsidRPr="0007133D" w:rsidRDefault="0007133D" w:rsidP="0011337D">
      <w:pPr>
        <w:rPr>
          <w:b/>
          <w:bCs/>
          <w:i/>
          <w:iCs/>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41AD29B2" w14:textId="77777777" w:rsidR="000C3AFF" w:rsidRPr="000C3AFF" w:rsidRDefault="000C3AFF" w:rsidP="00873320">
      <w:pPr>
        <w:numPr>
          <w:ilvl w:val="0"/>
          <w:numId w:val="1"/>
        </w:numPr>
        <w:spacing w:after="200" w:line="276" w:lineRule="auto"/>
        <w:rPr>
          <w:rFonts w:cstheme="minorHAnsi"/>
          <w:bCs/>
          <w:lang w:eastAsia="ko-KR"/>
        </w:rPr>
      </w:pPr>
      <w:r>
        <w:rPr>
          <w:rFonts w:eastAsia="SimSun"/>
          <w:szCs w:val="24"/>
        </w:rPr>
        <w:t>R4-2214491</w:t>
      </w:r>
    </w:p>
    <w:p w14:paraId="7AEEE21E" w14:textId="2FD2B66C" w:rsidR="00873320" w:rsidRDefault="00873320" w:rsidP="00873320">
      <w:pPr>
        <w:numPr>
          <w:ilvl w:val="0"/>
          <w:numId w:val="1"/>
        </w:numPr>
        <w:spacing w:after="200" w:line="276" w:lineRule="auto"/>
        <w:rPr>
          <w:rFonts w:cstheme="minorHAnsi"/>
          <w:bCs/>
          <w:lang w:eastAsia="ko-KR"/>
        </w:rPr>
      </w:pPr>
      <w:r w:rsidRPr="00D15202">
        <w:rPr>
          <w:rFonts w:cstheme="minorHAnsi"/>
          <w:bCs/>
          <w:lang w:eastAsia="ko-KR"/>
        </w:rPr>
        <w:t>3GPP TS 38.133 v1</w:t>
      </w:r>
      <w:r w:rsidR="00E45F21">
        <w:rPr>
          <w:rFonts w:cstheme="minorHAnsi"/>
          <w:bCs/>
          <w:lang w:eastAsia="ko-KR"/>
        </w:rPr>
        <w:t>7</w:t>
      </w:r>
      <w:r w:rsidRPr="00D15202">
        <w:rPr>
          <w:rFonts w:cstheme="minorHAnsi"/>
          <w:bCs/>
          <w:lang w:eastAsia="ko-KR"/>
        </w:rPr>
        <w:t>.</w:t>
      </w:r>
      <w:r w:rsidR="00953FB1">
        <w:rPr>
          <w:rFonts w:cstheme="minorHAnsi"/>
          <w:bCs/>
          <w:lang w:eastAsia="ko-KR"/>
        </w:rPr>
        <w:t>5</w:t>
      </w:r>
      <w:r w:rsidRPr="00D15202">
        <w:rPr>
          <w:rFonts w:cstheme="minorHAnsi"/>
          <w:bCs/>
          <w:lang w:eastAsia="ko-KR"/>
        </w:rPr>
        <w:t>.0: "NR: Requirements for support of radio resource management "</w:t>
      </w:r>
    </w:p>
    <w:p w14:paraId="2D581486" w14:textId="77777777" w:rsidR="008068A1" w:rsidRDefault="008068A1" w:rsidP="008068A1">
      <w:pPr>
        <w:spacing w:after="200" w:line="276" w:lineRule="auto"/>
        <w:rPr>
          <w:rFonts w:cstheme="minorHAnsi"/>
          <w:bCs/>
          <w:lang w:eastAsia="ko-KR"/>
        </w:rPr>
      </w:pPr>
    </w:p>
    <w:sectPr w:rsidR="008068A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D41BE" w14:textId="77777777" w:rsidR="00651E51" w:rsidRDefault="00651E51">
      <w:r>
        <w:separator/>
      </w:r>
    </w:p>
  </w:endnote>
  <w:endnote w:type="continuationSeparator" w:id="0">
    <w:p w14:paraId="20721E4E" w14:textId="77777777" w:rsidR="00651E51" w:rsidRDefault="0065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HGGothicE"/>
    <w:panose1 w:val="00000000000000000000"/>
    <w:charset w:val="00"/>
    <w:family w:val="roman"/>
    <w:notTrueType/>
    <w:pitch w:val="default"/>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A86A9" w14:textId="77777777" w:rsidR="00651E51" w:rsidRDefault="00651E51">
      <w:r>
        <w:separator/>
      </w:r>
    </w:p>
  </w:footnote>
  <w:footnote w:type="continuationSeparator" w:id="0">
    <w:p w14:paraId="65869FC3" w14:textId="77777777" w:rsidR="00651E51" w:rsidRDefault="00651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0377B"/>
    <w:multiLevelType w:val="hybridMultilevel"/>
    <w:tmpl w:val="31726D0E"/>
    <w:lvl w:ilvl="0" w:tplc="11D8128A">
      <w:start w:val="1"/>
      <w:numFmt w:val="bullet"/>
      <w:lvlText w:val="•"/>
      <w:lvlJc w:val="left"/>
      <w:pPr>
        <w:tabs>
          <w:tab w:val="num" w:pos="720"/>
        </w:tabs>
        <w:ind w:left="720" w:hanging="360"/>
      </w:pPr>
      <w:rPr>
        <w:rFonts w:ascii="Arial" w:hAnsi="Arial" w:hint="default"/>
      </w:rPr>
    </w:lvl>
    <w:lvl w:ilvl="1" w:tplc="840C459A">
      <w:start w:val="238"/>
      <w:numFmt w:val="bullet"/>
      <w:lvlText w:val="–"/>
      <w:lvlJc w:val="left"/>
      <w:pPr>
        <w:tabs>
          <w:tab w:val="num" w:pos="1440"/>
        </w:tabs>
        <w:ind w:left="1440" w:hanging="360"/>
      </w:pPr>
      <w:rPr>
        <w:rFonts w:ascii="Arial" w:hAnsi="Arial" w:hint="default"/>
      </w:rPr>
    </w:lvl>
    <w:lvl w:ilvl="2" w:tplc="AFB42274">
      <w:start w:val="1"/>
      <w:numFmt w:val="bullet"/>
      <w:lvlText w:val="•"/>
      <w:lvlJc w:val="left"/>
      <w:pPr>
        <w:tabs>
          <w:tab w:val="num" w:pos="2160"/>
        </w:tabs>
        <w:ind w:left="2160" w:hanging="360"/>
      </w:pPr>
      <w:rPr>
        <w:rFonts w:ascii="Arial" w:hAnsi="Arial" w:hint="default"/>
      </w:rPr>
    </w:lvl>
    <w:lvl w:ilvl="3" w:tplc="1DE2DED6" w:tentative="1">
      <w:start w:val="1"/>
      <w:numFmt w:val="bullet"/>
      <w:lvlText w:val="•"/>
      <w:lvlJc w:val="left"/>
      <w:pPr>
        <w:tabs>
          <w:tab w:val="num" w:pos="2880"/>
        </w:tabs>
        <w:ind w:left="2880" w:hanging="360"/>
      </w:pPr>
      <w:rPr>
        <w:rFonts w:ascii="Arial" w:hAnsi="Arial" w:hint="default"/>
      </w:rPr>
    </w:lvl>
    <w:lvl w:ilvl="4" w:tplc="5F1C5314" w:tentative="1">
      <w:start w:val="1"/>
      <w:numFmt w:val="bullet"/>
      <w:lvlText w:val="•"/>
      <w:lvlJc w:val="left"/>
      <w:pPr>
        <w:tabs>
          <w:tab w:val="num" w:pos="3600"/>
        </w:tabs>
        <w:ind w:left="3600" w:hanging="360"/>
      </w:pPr>
      <w:rPr>
        <w:rFonts w:ascii="Arial" w:hAnsi="Arial" w:hint="default"/>
      </w:rPr>
    </w:lvl>
    <w:lvl w:ilvl="5" w:tplc="BFEE95E6" w:tentative="1">
      <w:start w:val="1"/>
      <w:numFmt w:val="bullet"/>
      <w:lvlText w:val="•"/>
      <w:lvlJc w:val="left"/>
      <w:pPr>
        <w:tabs>
          <w:tab w:val="num" w:pos="4320"/>
        </w:tabs>
        <w:ind w:left="4320" w:hanging="360"/>
      </w:pPr>
      <w:rPr>
        <w:rFonts w:ascii="Arial" w:hAnsi="Arial" w:hint="default"/>
      </w:rPr>
    </w:lvl>
    <w:lvl w:ilvl="6" w:tplc="327C368C" w:tentative="1">
      <w:start w:val="1"/>
      <w:numFmt w:val="bullet"/>
      <w:lvlText w:val="•"/>
      <w:lvlJc w:val="left"/>
      <w:pPr>
        <w:tabs>
          <w:tab w:val="num" w:pos="5040"/>
        </w:tabs>
        <w:ind w:left="5040" w:hanging="360"/>
      </w:pPr>
      <w:rPr>
        <w:rFonts w:ascii="Arial" w:hAnsi="Arial" w:hint="default"/>
      </w:rPr>
    </w:lvl>
    <w:lvl w:ilvl="7" w:tplc="0862F526" w:tentative="1">
      <w:start w:val="1"/>
      <w:numFmt w:val="bullet"/>
      <w:lvlText w:val="•"/>
      <w:lvlJc w:val="left"/>
      <w:pPr>
        <w:tabs>
          <w:tab w:val="num" w:pos="5760"/>
        </w:tabs>
        <w:ind w:left="5760" w:hanging="360"/>
      </w:pPr>
      <w:rPr>
        <w:rFonts w:ascii="Arial" w:hAnsi="Arial" w:hint="default"/>
      </w:rPr>
    </w:lvl>
    <w:lvl w:ilvl="8" w:tplc="71D466A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7D164B"/>
    <w:multiLevelType w:val="hybridMultilevel"/>
    <w:tmpl w:val="653622CC"/>
    <w:lvl w:ilvl="0" w:tplc="FA62175A">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Intel Clear" w:hAnsi="Intel Clear" w:hint="default"/>
        <w:lang w:val="en-GB"/>
      </w:rPr>
    </w:lvl>
    <w:lvl w:ilvl="2" w:tplc="FFFFFFFF">
      <w:start w:val="1"/>
      <w:numFmt w:val="bullet"/>
      <w:lvlText w:val=""/>
      <w:lvlJc w:val="left"/>
      <w:pPr>
        <w:tabs>
          <w:tab w:val="num" w:pos="2160"/>
        </w:tabs>
        <w:ind w:left="2160" w:hanging="360"/>
      </w:pPr>
      <w:rPr>
        <w:rFonts w:ascii="Wingdings" w:hAnsi="Wingdings" w:hint="default"/>
        <w:lang w:val="en-GB"/>
      </w:rPr>
    </w:lvl>
    <w:lvl w:ilvl="3" w:tplc="F0F0D254">
      <w:numFmt w:val="bullet"/>
      <w:lvlText w:val="-"/>
      <w:lvlJc w:val="left"/>
      <w:pPr>
        <w:tabs>
          <w:tab w:val="num" w:pos="2880"/>
        </w:tabs>
        <w:ind w:left="2880" w:hanging="360"/>
      </w:pPr>
      <w:rPr>
        <w:rFonts w:ascii="Intel Clear" w:eastAsia="Batang" w:hAnsi="Intel Clear" w:cs="Intel Clear" w:hint="default"/>
      </w:rPr>
    </w:lvl>
    <w:lvl w:ilvl="4" w:tplc="FFFFFFFF">
      <w:start w:val="1"/>
      <w:numFmt w:val="bullet"/>
      <w:lvlText w:val="»"/>
      <w:lvlJc w:val="left"/>
      <w:pPr>
        <w:tabs>
          <w:tab w:val="num" w:pos="3600"/>
        </w:tabs>
        <w:ind w:left="3600" w:hanging="360"/>
      </w:pPr>
      <w:rPr>
        <w:rFonts w:ascii="Intel Clear" w:hAnsi="Intel Clear" w:hint="default"/>
      </w:rPr>
    </w:lvl>
    <w:lvl w:ilvl="5" w:tplc="FFFFFFFF">
      <w:start w:val="1"/>
      <w:numFmt w:val="bullet"/>
      <w:lvlText w:val=""/>
      <w:lvlJc w:val="left"/>
      <w:pPr>
        <w:tabs>
          <w:tab w:val="num" w:pos="4320"/>
        </w:tabs>
        <w:ind w:left="4320" w:hanging="360"/>
      </w:pPr>
      <w:rPr>
        <w:rFonts w:ascii="Wingdings" w:hAnsi="Wingdings" w:hint="default"/>
      </w:rPr>
    </w:lvl>
    <w:lvl w:ilvl="6" w:tplc="6D56E4CA">
      <w:start w:val="1"/>
      <w:numFmt w:val="bullet"/>
      <w:lvlText w:val="•"/>
      <w:lvlJc w:val="left"/>
      <w:pPr>
        <w:tabs>
          <w:tab w:val="num" w:pos="5040"/>
        </w:tabs>
        <w:ind w:left="5040" w:hanging="360"/>
      </w:pPr>
      <w:rPr>
        <w:rFonts w:ascii="Arial" w:hAnsi="Arial" w:hint="default"/>
      </w:rPr>
    </w:lvl>
    <w:lvl w:ilvl="7" w:tplc="EB7A3360">
      <w:start w:val="1"/>
      <w:numFmt w:val="bullet"/>
      <w:lvlText w:val=""/>
      <w:lvlJc w:val="left"/>
      <w:pPr>
        <w:ind w:left="5760" w:hanging="360"/>
      </w:pPr>
      <w:rPr>
        <w:rFonts w:ascii="Symbol" w:eastAsia="Times New Roman" w:hAnsi="Symbol" w:cs="Intel Clear" w:hint="default"/>
      </w:rPr>
    </w:lvl>
    <w:lvl w:ilvl="8" w:tplc="528660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780EAA"/>
    <w:multiLevelType w:val="hybridMultilevel"/>
    <w:tmpl w:val="97504EAA"/>
    <w:lvl w:ilvl="0" w:tplc="2D8A78E8">
      <w:start w:val="1"/>
      <w:numFmt w:val="bullet"/>
      <w:lvlText w:val="•"/>
      <w:lvlJc w:val="left"/>
      <w:pPr>
        <w:tabs>
          <w:tab w:val="num" w:pos="720"/>
        </w:tabs>
        <w:ind w:left="720" w:hanging="360"/>
      </w:pPr>
      <w:rPr>
        <w:rFonts w:ascii="Arial" w:hAnsi="Arial" w:hint="default"/>
      </w:rPr>
    </w:lvl>
    <w:lvl w:ilvl="1" w:tplc="DA825392">
      <w:start w:val="238"/>
      <w:numFmt w:val="bullet"/>
      <w:lvlText w:val="–"/>
      <w:lvlJc w:val="left"/>
      <w:pPr>
        <w:tabs>
          <w:tab w:val="num" w:pos="1440"/>
        </w:tabs>
        <w:ind w:left="1440" w:hanging="360"/>
      </w:pPr>
      <w:rPr>
        <w:rFonts w:ascii="Arial" w:hAnsi="Arial" w:hint="default"/>
      </w:rPr>
    </w:lvl>
    <w:lvl w:ilvl="2" w:tplc="60981D9C">
      <w:start w:val="238"/>
      <w:numFmt w:val="bullet"/>
      <w:lvlText w:val="•"/>
      <w:lvlJc w:val="left"/>
      <w:pPr>
        <w:tabs>
          <w:tab w:val="num" w:pos="2160"/>
        </w:tabs>
        <w:ind w:left="2160" w:hanging="360"/>
      </w:pPr>
      <w:rPr>
        <w:rFonts w:ascii="Arial" w:hAnsi="Arial" w:hint="default"/>
      </w:rPr>
    </w:lvl>
    <w:lvl w:ilvl="3" w:tplc="6E94935E" w:tentative="1">
      <w:start w:val="1"/>
      <w:numFmt w:val="bullet"/>
      <w:lvlText w:val="•"/>
      <w:lvlJc w:val="left"/>
      <w:pPr>
        <w:tabs>
          <w:tab w:val="num" w:pos="2880"/>
        </w:tabs>
        <w:ind w:left="2880" w:hanging="360"/>
      </w:pPr>
      <w:rPr>
        <w:rFonts w:ascii="Arial" w:hAnsi="Arial" w:hint="default"/>
      </w:rPr>
    </w:lvl>
    <w:lvl w:ilvl="4" w:tplc="22D6D3DE" w:tentative="1">
      <w:start w:val="1"/>
      <w:numFmt w:val="bullet"/>
      <w:lvlText w:val="•"/>
      <w:lvlJc w:val="left"/>
      <w:pPr>
        <w:tabs>
          <w:tab w:val="num" w:pos="3600"/>
        </w:tabs>
        <w:ind w:left="3600" w:hanging="360"/>
      </w:pPr>
      <w:rPr>
        <w:rFonts w:ascii="Arial" w:hAnsi="Arial" w:hint="default"/>
      </w:rPr>
    </w:lvl>
    <w:lvl w:ilvl="5" w:tplc="75DCEC36" w:tentative="1">
      <w:start w:val="1"/>
      <w:numFmt w:val="bullet"/>
      <w:lvlText w:val="•"/>
      <w:lvlJc w:val="left"/>
      <w:pPr>
        <w:tabs>
          <w:tab w:val="num" w:pos="4320"/>
        </w:tabs>
        <w:ind w:left="4320" w:hanging="360"/>
      </w:pPr>
      <w:rPr>
        <w:rFonts w:ascii="Arial" w:hAnsi="Arial" w:hint="default"/>
      </w:rPr>
    </w:lvl>
    <w:lvl w:ilvl="6" w:tplc="9D1225A2" w:tentative="1">
      <w:start w:val="1"/>
      <w:numFmt w:val="bullet"/>
      <w:lvlText w:val="•"/>
      <w:lvlJc w:val="left"/>
      <w:pPr>
        <w:tabs>
          <w:tab w:val="num" w:pos="5040"/>
        </w:tabs>
        <w:ind w:left="5040" w:hanging="360"/>
      </w:pPr>
      <w:rPr>
        <w:rFonts w:ascii="Arial" w:hAnsi="Arial" w:hint="default"/>
      </w:rPr>
    </w:lvl>
    <w:lvl w:ilvl="7" w:tplc="3684C100" w:tentative="1">
      <w:start w:val="1"/>
      <w:numFmt w:val="bullet"/>
      <w:lvlText w:val="•"/>
      <w:lvlJc w:val="left"/>
      <w:pPr>
        <w:tabs>
          <w:tab w:val="num" w:pos="5760"/>
        </w:tabs>
        <w:ind w:left="5760" w:hanging="360"/>
      </w:pPr>
      <w:rPr>
        <w:rFonts w:ascii="Arial" w:hAnsi="Arial" w:hint="default"/>
      </w:rPr>
    </w:lvl>
    <w:lvl w:ilvl="8" w:tplc="BB9A74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44016A"/>
    <w:multiLevelType w:val="hybridMultilevel"/>
    <w:tmpl w:val="36A23BD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415B2"/>
    <w:multiLevelType w:val="hybridMultilevel"/>
    <w:tmpl w:val="7A24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13B43"/>
    <w:multiLevelType w:val="hybridMultilevel"/>
    <w:tmpl w:val="4D9CDCA6"/>
    <w:lvl w:ilvl="0" w:tplc="5BE6E748">
      <w:start w:val="1"/>
      <w:numFmt w:val="bullet"/>
      <w:lvlText w:val="•"/>
      <w:lvlJc w:val="left"/>
      <w:pPr>
        <w:tabs>
          <w:tab w:val="num" w:pos="720"/>
        </w:tabs>
        <w:ind w:left="720" w:hanging="360"/>
      </w:pPr>
      <w:rPr>
        <w:rFonts w:ascii="Arial" w:hAnsi="Arial" w:hint="default"/>
      </w:rPr>
    </w:lvl>
    <w:lvl w:ilvl="1" w:tplc="71B48DA6">
      <w:start w:val="238"/>
      <w:numFmt w:val="bullet"/>
      <w:lvlText w:val="–"/>
      <w:lvlJc w:val="left"/>
      <w:pPr>
        <w:tabs>
          <w:tab w:val="num" w:pos="1440"/>
        </w:tabs>
        <w:ind w:left="1440" w:hanging="360"/>
      </w:pPr>
      <w:rPr>
        <w:rFonts w:ascii="Arial" w:hAnsi="Arial" w:hint="default"/>
      </w:rPr>
    </w:lvl>
    <w:lvl w:ilvl="2" w:tplc="B004FCF0">
      <w:start w:val="238"/>
      <w:numFmt w:val="bullet"/>
      <w:lvlText w:val="•"/>
      <w:lvlJc w:val="left"/>
      <w:pPr>
        <w:tabs>
          <w:tab w:val="num" w:pos="2160"/>
        </w:tabs>
        <w:ind w:left="2160" w:hanging="360"/>
      </w:pPr>
      <w:rPr>
        <w:rFonts w:ascii="Arial" w:hAnsi="Arial" w:hint="default"/>
      </w:rPr>
    </w:lvl>
    <w:lvl w:ilvl="3" w:tplc="15441334" w:tentative="1">
      <w:start w:val="1"/>
      <w:numFmt w:val="bullet"/>
      <w:lvlText w:val="•"/>
      <w:lvlJc w:val="left"/>
      <w:pPr>
        <w:tabs>
          <w:tab w:val="num" w:pos="2880"/>
        </w:tabs>
        <w:ind w:left="2880" w:hanging="360"/>
      </w:pPr>
      <w:rPr>
        <w:rFonts w:ascii="Arial" w:hAnsi="Arial" w:hint="default"/>
      </w:rPr>
    </w:lvl>
    <w:lvl w:ilvl="4" w:tplc="15247EEC" w:tentative="1">
      <w:start w:val="1"/>
      <w:numFmt w:val="bullet"/>
      <w:lvlText w:val="•"/>
      <w:lvlJc w:val="left"/>
      <w:pPr>
        <w:tabs>
          <w:tab w:val="num" w:pos="3600"/>
        </w:tabs>
        <w:ind w:left="3600" w:hanging="360"/>
      </w:pPr>
      <w:rPr>
        <w:rFonts w:ascii="Arial" w:hAnsi="Arial" w:hint="default"/>
      </w:rPr>
    </w:lvl>
    <w:lvl w:ilvl="5" w:tplc="9042DA1E" w:tentative="1">
      <w:start w:val="1"/>
      <w:numFmt w:val="bullet"/>
      <w:lvlText w:val="•"/>
      <w:lvlJc w:val="left"/>
      <w:pPr>
        <w:tabs>
          <w:tab w:val="num" w:pos="4320"/>
        </w:tabs>
        <w:ind w:left="4320" w:hanging="360"/>
      </w:pPr>
      <w:rPr>
        <w:rFonts w:ascii="Arial" w:hAnsi="Arial" w:hint="default"/>
      </w:rPr>
    </w:lvl>
    <w:lvl w:ilvl="6" w:tplc="68308C32" w:tentative="1">
      <w:start w:val="1"/>
      <w:numFmt w:val="bullet"/>
      <w:lvlText w:val="•"/>
      <w:lvlJc w:val="left"/>
      <w:pPr>
        <w:tabs>
          <w:tab w:val="num" w:pos="5040"/>
        </w:tabs>
        <w:ind w:left="5040" w:hanging="360"/>
      </w:pPr>
      <w:rPr>
        <w:rFonts w:ascii="Arial" w:hAnsi="Arial" w:hint="default"/>
      </w:rPr>
    </w:lvl>
    <w:lvl w:ilvl="7" w:tplc="E44E00DA" w:tentative="1">
      <w:start w:val="1"/>
      <w:numFmt w:val="bullet"/>
      <w:lvlText w:val="•"/>
      <w:lvlJc w:val="left"/>
      <w:pPr>
        <w:tabs>
          <w:tab w:val="num" w:pos="5760"/>
        </w:tabs>
        <w:ind w:left="5760" w:hanging="360"/>
      </w:pPr>
      <w:rPr>
        <w:rFonts w:ascii="Arial" w:hAnsi="Arial" w:hint="default"/>
      </w:rPr>
    </w:lvl>
    <w:lvl w:ilvl="8" w:tplc="1108B4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62CEA"/>
    <w:multiLevelType w:val="hybridMultilevel"/>
    <w:tmpl w:val="6DA84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6404DB"/>
    <w:multiLevelType w:val="hybridMultilevel"/>
    <w:tmpl w:val="DA6C07F4"/>
    <w:lvl w:ilvl="0" w:tplc="6FEE9080">
      <w:start w:val="1"/>
      <w:numFmt w:val="bullet"/>
      <w:lvlText w:val="–"/>
      <w:lvlJc w:val="left"/>
      <w:pPr>
        <w:tabs>
          <w:tab w:val="num" w:pos="720"/>
        </w:tabs>
        <w:ind w:left="720" w:hanging="360"/>
      </w:pPr>
      <w:rPr>
        <w:rFonts w:ascii="Arial" w:hAnsi="Arial" w:hint="default"/>
      </w:rPr>
    </w:lvl>
    <w:lvl w:ilvl="1" w:tplc="1682DCFA">
      <w:start w:val="1"/>
      <w:numFmt w:val="bullet"/>
      <w:lvlText w:val="–"/>
      <w:lvlJc w:val="left"/>
      <w:pPr>
        <w:tabs>
          <w:tab w:val="num" w:pos="1440"/>
        </w:tabs>
        <w:ind w:left="1440" w:hanging="360"/>
      </w:pPr>
      <w:rPr>
        <w:rFonts w:ascii="Arial" w:hAnsi="Arial" w:hint="default"/>
      </w:rPr>
    </w:lvl>
    <w:lvl w:ilvl="2" w:tplc="F21C9E48">
      <w:numFmt w:val="bullet"/>
      <w:lvlText w:val="•"/>
      <w:lvlJc w:val="left"/>
      <w:pPr>
        <w:tabs>
          <w:tab w:val="num" w:pos="2160"/>
        </w:tabs>
        <w:ind w:left="2160" w:hanging="360"/>
      </w:pPr>
      <w:rPr>
        <w:rFonts w:ascii="Arial" w:hAnsi="Arial" w:hint="default"/>
      </w:rPr>
    </w:lvl>
    <w:lvl w:ilvl="3" w:tplc="D4C87936" w:tentative="1">
      <w:start w:val="1"/>
      <w:numFmt w:val="bullet"/>
      <w:lvlText w:val="–"/>
      <w:lvlJc w:val="left"/>
      <w:pPr>
        <w:tabs>
          <w:tab w:val="num" w:pos="2880"/>
        </w:tabs>
        <w:ind w:left="2880" w:hanging="360"/>
      </w:pPr>
      <w:rPr>
        <w:rFonts w:ascii="Arial" w:hAnsi="Arial" w:hint="default"/>
      </w:rPr>
    </w:lvl>
    <w:lvl w:ilvl="4" w:tplc="85A0DDD0" w:tentative="1">
      <w:start w:val="1"/>
      <w:numFmt w:val="bullet"/>
      <w:lvlText w:val="–"/>
      <w:lvlJc w:val="left"/>
      <w:pPr>
        <w:tabs>
          <w:tab w:val="num" w:pos="3600"/>
        </w:tabs>
        <w:ind w:left="3600" w:hanging="360"/>
      </w:pPr>
      <w:rPr>
        <w:rFonts w:ascii="Arial" w:hAnsi="Arial" w:hint="default"/>
      </w:rPr>
    </w:lvl>
    <w:lvl w:ilvl="5" w:tplc="12B4D668" w:tentative="1">
      <w:start w:val="1"/>
      <w:numFmt w:val="bullet"/>
      <w:lvlText w:val="–"/>
      <w:lvlJc w:val="left"/>
      <w:pPr>
        <w:tabs>
          <w:tab w:val="num" w:pos="4320"/>
        </w:tabs>
        <w:ind w:left="4320" w:hanging="360"/>
      </w:pPr>
      <w:rPr>
        <w:rFonts w:ascii="Arial" w:hAnsi="Arial" w:hint="default"/>
      </w:rPr>
    </w:lvl>
    <w:lvl w:ilvl="6" w:tplc="CD9EDD68" w:tentative="1">
      <w:start w:val="1"/>
      <w:numFmt w:val="bullet"/>
      <w:lvlText w:val="–"/>
      <w:lvlJc w:val="left"/>
      <w:pPr>
        <w:tabs>
          <w:tab w:val="num" w:pos="5040"/>
        </w:tabs>
        <w:ind w:left="5040" w:hanging="360"/>
      </w:pPr>
      <w:rPr>
        <w:rFonts w:ascii="Arial" w:hAnsi="Arial" w:hint="default"/>
      </w:rPr>
    </w:lvl>
    <w:lvl w:ilvl="7" w:tplc="84D2FC4C" w:tentative="1">
      <w:start w:val="1"/>
      <w:numFmt w:val="bullet"/>
      <w:lvlText w:val="–"/>
      <w:lvlJc w:val="left"/>
      <w:pPr>
        <w:tabs>
          <w:tab w:val="num" w:pos="5760"/>
        </w:tabs>
        <w:ind w:left="5760" w:hanging="360"/>
      </w:pPr>
      <w:rPr>
        <w:rFonts w:ascii="Arial" w:hAnsi="Arial" w:hint="default"/>
      </w:rPr>
    </w:lvl>
    <w:lvl w:ilvl="8" w:tplc="7E5061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911620"/>
    <w:multiLevelType w:val="hybridMultilevel"/>
    <w:tmpl w:val="F18E7036"/>
    <w:lvl w:ilvl="0" w:tplc="65D4D92A">
      <w:start w:val="1"/>
      <w:numFmt w:val="bullet"/>
      <w:lvlText w:val="•"/>
      <w:lvlJc w:val="left"/>
      <w:pPr>
        <w:tabs>
          <w:tab w:val="num" w:pos="720"/>
        </w:tabs>
        <w:ind w:left="720" w:hanging="360"/>
      </w:pPr>
      <w:rPr>
        <w:rFonts w:ascii="Arial" w:hAnsi="Arial" w:hint="default"/>
      </w:rPr>
    </w:lvl>
    <w:lvl w:ilvl="1" w:tplc="C8586148">
      <w:start w:val="1"/>
      <w:numFmt w:val="bullet"/>
      <w:lvlText w:val="•"/>
      <w:lvlJc w:val="left"/>
      <w:pPr>
        <w:tabs>
          <w:tab w:val="num" w:pos="1440"/>
        </w:tabs>
        <w:ind w:left="1440" w:hanging="360"/>
      </w:pPr>
      <w:rPr>
        <w:rFonts w:ascii="Arial" w:hAnsi="Arial" w:hint="default"/>
      </w:rPr>
    </w:lvl>
    <w:lvl w:ilvl="2" w:tplc="747632C4">
      <w:start w:val="1"/>
      <w:numFmt w:val="bullet"/>
      <w:lvlText w:val="•"/>
      <w:lvlJc w:val="left"/>
      <w:pPr>
        <w:tabs>
          <w:tab w:val="num" w:pos="2160"/>
        </w:tabs>
        <w:ind w:left="2160" w:hanging="360"/>
      </w:pPr>
      <w:rPr>
        <w:rFonts w:ascii="Arial" w:hAnsi="Arial" w:hint="default"/>
      </w:rPr>
    </w:lvl>
    <w:lvl w:ilvl="3" w:tplc="18A61D46" w:tentative="1">
      <w:start w:val="1"/>
      <w:numFmt w:val="bullet"/>
      <w:lvlText w:val="•"/>
      <w:lvlJc w:val="left"/>
      <w:pPr>
        <w:tabs>
          <w:tab w:val="num" w:pos="2880"/>
        </w:tabs>
        <w:ind w:left="2880" w:hanging="360"/>
      </w:pPr>
      <w:rPr>
        <w:rFonts w:ascii="Arial" w:hAnsi="Arial" w:hint="default"/>
      </w:rPr>
    </w:lvl>
    <w:lvl w:ilvl="4" w:tplc="6172DDA4" w:tentative="1">
      <w:start w:val="1"/>
      <w:numFmt w:val="bullet"/>
      <w:lvlText w:val="•"/>
      <w:lvlJc w:val="left"/>
      <w:pPr>
        <w:tabs>
          <w:tab w:val="num" w:pos="3600"/>
        </w:tabs>
        <w:ind w:left="3600" w:hanging="360"/>
      </w:pPr>
      <w:rPr>
        <w:rFonts w:ascii="Arial" w:hAnsi="Arial" w:hint="default"/>
      </w:rPr>
    </w:lvl>
    <w:lvl w:ilvl="5" w:tplc="72301FBE" w:tentative="1">
      <w:start w:val="1"/>
      <w:numFmt w:val="bullet"/>
      <w:lvlText w:val="•"/>
      <w:lvlJc w:val="left"/>
      <w:pPr>
        <w:tabs>
          <w:tab w:val="num" w:pos="4320"/>
        </w:tabs>
        <w:ind w:left="4320" w:hanging="360"/>
      </w:pPr>
      <w:rPr>
        <w:rFonts w:ascii="Arial" w:hAnsi="Arial" w:hint="default"/>
      </w:rPr>
    </w:lvl>
    <w:lvl w:ilvl="6" w:tplc="006EDE64" w:tentative="1">
      <w:start w:val="1"/>
      <w:numFmt w:val="bullet"/>
      <w:lvlText w:val="•"/>
      <w:lvlJc w:val="left"/>
      <w:pPr>
        <w:tabs>
          <w:tab w:val="num" w:pos="5040"/>
        </w:tabs>
        <w:ind w:left="5040" w:hanging="360"/>
      </w:pPr>
      <w:rPr>
        <w:rFonts w:ascii="Arial" w:hAnsi="Arial" w:hint="default"/>
      </w:rPr>
    </w:lvl>
    <w:lvl w:ilvl="7" w:tplc="4724B8A2" w:tentative="1">
      <w:start w:val="1"/>
      <w:numFmt w:val="bullet"/>
      <w:lvlText w:val="•"/>
      <w:lvlJc w:val="left"/>
      <w:pPr>
        <w:tabs>
          <w:tab w:val="num" w:pos="5760"/>
        </w:tabs>
        <w:ind w:left="5760" w:hanging="360"/>
      </w:pPr>
      <w:rPr>
        <w:rFonts w:ascii="Arial" w:hAnsi="Arial" w:hint="default"/>
      </w:rPr>
    </w:lvl>
    <w:lvl w:ilvl="8" w:tplc="D06C764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5B12BD"/>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A73D48"/>
    <w:multiLevelType w:val="hybridMultilevel"/>
    <w:tmpl w:val="C2BE6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061077"/>
    <w:multiLevelType w:val="hybridMultilevel"/>
    <w:tmpl w:val="AB2E9B20"/>
    <w:lvl w:ilvl="0" w:tplc="B9C420C8">
      <w:start w:val="1"/>
      <w:numFmt w:val="bullet"/>
      <w:lvlText w:val="•"/>
      <w:lvlJc w:val="left"/>
      <w:pPr>
        <w:tabs>
          <w:tab w:val="num" w:pos="720"/>
        </w:tabs>
        <w:ind w:left="720" w:hanging="360"/>
      </w:pPr>
      <w:rPr>
        <w:rFonts w:ascii="Arial" w:hAnsi="Arial" w:hint="default"/>
      </w:rPr>
    </w:lvl>
    <w:lvl w:ilvl="1" w:tplc="016E1358">
      <w:start w:val="238"/>
      <w:numFmt w:val="bullet"/>
      <w:lvlText w:val="–"/>
      <w:lvlJc w:val="left"/>
      <w:pPr>
        <w:tabs>
          <w:tab w:val="num" w:pos="1440"/>
        </w:tabs>
        <w:ind w:left="1440" w:hanging="360"/>
      </w:pPr>
      <w:rPr>
        <w:rFonts w:ascii="Arial" w:hAnsi="Arial" w:hint="default"/>
      </w:rPr>
    </w:lvl>
    <w:lvl w:ilvl="2" w:tplc="706C7CAE" w:tentative="1">
      <w:start w:val="1"/>
      <w:numFmt w:val="bullet"/>
      <w:lvlText w:val="•"/>
      <w:lvlJc w:val="left"/>
      <w:pPr>
        <w:tabs>
          <w:tab w:val="num" w:pos="2160"/>
        </w:tabs>
        <w:ind w:left="2160" w:hanging="360"/>
      </w:pPr>
      <w:rPr>
        <w:rFonts w:ascii="Arial" w:hAnsi="Arial" w:hint="default"/>
      </w:rPr>
    </w:lvl>
    <w:lvl w:ilvl="3" w:tplc="8B54B4A2" w:tentative="1">
      <w:start w:val="1"/>
      <w:numFmt w:val="bullet"/>
      <w:lvlText w:val="•"/>
      <w:lvlJc w:val="left"/>
      <w:pPr>
        <w:tabs>
          <w:tab w:val="num" w:pos="2880"/>
        </w:tabs>
        <w:ind w:left="2880" w:hanging="360"/>
      </w:pPr>
      <w:rPr>
        <w:rFonts w:ascii="Arial" w:hAnsi="Arial" w:hint="default"/>
      </w:rPr>
    </w:lvl>
    <w:lvl w:ilvl="4" w:tplc="5B38F8B6" w:tentative="1">
      <w:start w:val="1"/>
      <w:numFmt w:val="bullet"/>
      <w:lvlText w:val="•"/>
      <w:lvlJc w:val="left"/>
      <w:pPr>
        <w:tabs>
          <w:tab w:val="num" w:pos="3600"/>
        </w:tabs>
        <w:ind w:left="3600" w:hanging="360"/>
      </w:pPr>
      <w:rPr>
        <w:rFonts w:ascii="Arial" w:hAnsi="Arial" w:hint="default"/>
      </w:rPr>
    </w:lvl>
    <w:lvl w:ilvl="5" w:tplc="111CC3AC" w:tentative="1">
      <w:start w:val="1"/>
      <w:numFmt w:val="bullet"/>
      <w:lvlText w:val="•"/>
      <w:lvlJc w:val="left"/>
      <w:pPr>
        <w:tabs>
          <w:tab w:val="num" w:pos="4320"/>
        </w:tabs>
        <w:ind w:left="4320" w:hanging="360"/>
      </w:pPr>
      <w:rPr>
        <w:rFonts w:ascii="Arial" w:hAnsi="Arial" w:hint="default"/>
      </w:rPr>
    </w:lvl>
    <w:lvl w:ilvl="6" w:tplc="2E56ECE2" w:tentative="1">
      <w:start w:val="1"/>
      <w:numFmt w:val="bullet"/>
      <w:lvlText w:val="•"/>
      <w:lvlJc w:val="left"/>
      <w:pPr>
        <w:tabs>
          <w:tab w:val="num" w:pos="5040"/>
        </w:tabs>
        <w:ind w:left="5040" w:hanging="360"/>
      </w:pPr>
      <w:rPr>
        <w:rFonts w:ascii="Arial" w:hAnsi="Arial" w:hint="default"/>
      </w:rPr>
    </w:lvl>
    <w:lvl w:ilvl="7" w:tplc="62DCF42A" w:tentative="1">
      <w:start w:val="1"/>
      <w:numFmt w:val="bullet"/>
      <w:lvlText w:val="•"/>
      <w:lvlJc w:val="left"/>
      <w:pPr>
        <w:tabs>
          <w:tab w:val="num" w:pos="5760"/>
        </w:tabs>
        <w:ind w:left="5760" w:hanging="360"/>
      </w:pPr>
      <w:rPr>
        <w:rFonts w:ascii="Arial" w:hAnsi="Arial" w:hint="default"/>
      </w:rPr>
    </w:lvl>
    <w:lvl w:ilvl="8" w:tplc="7A92A8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9B269EE"/>
    <w:multiLevelType w:val="hybridMultilevel"/>
    <w:tmpl w:val="1F9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CF38BC"/>
    <w:multiLevelType w:val="hybridMultilevel"/>
    <w:tmpl w:val="063477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59786F"/>
    <w:multiLevelType w:val="hybridMultilevel"/>
    <w:tmpl w:val="18D404B2"/>
    <w:lvl w:ilvl="0" w:tplc="73D07E4C">
      <w:start w:val="1"/>
      <w:numFmt w:val="bullet"/>
      <w:lvlText w:val="•"/>
      <w:lvlJc w:val="left"/>
      <w:pPr>
        <w:tabs>
          <w:tab w:val="num" w:pos="720"/>
        </w:tabs>
        <w:ind w:left="720" w:hanging="360"/>
      </w:pPr>
      <w:rPr>
        <w:rFonts w:ascii="Arial" w:hAnsi="Arial" w:hint="default"/>
      </w:rPr>
    </w:lvl>
    <w:lvl w:ilvl="1" w:tplc="B118678E">
      <w:start w:val="119"/>
      <w:numFmt w:val="bullet"/>
      <w:lvlText w:val="•"/>
      <w:lvlJc w:val="left"/>
      <w:pPr>
        <w:tabs>
          <w:tab w:val="num" w:pos="1440"/>
        </w:tabs>
        <w:ind w:left="1440" w:hanging="360"/>
      </w:pPr>
      <w:rPr>
        <w:rFonts w:ascii="Arial" w:hAnsi="Arial" w:hint="default"/>
      </w:rPr>
    </w:lvl>
    <w:lvl w:ilvl="2" w:tplc="45F88B56" w:tentative="1">
      <w:start w:val="1"/>
      <w:numFmt w:val="bullet"/>
      <w:lvlText w:val="•"/>
      <w:lvlJc w:val="left"/>
      <w:pPr>
        <w:tabs>
          <w:tab w:val="num" w:pos="2160"/>
        </w:tabs>
        <w:ind w:left="2160" w:hanging="360"/>
      </w:pPr>
      <w:rPr>
        <w:rFonts w:ascii="Arial" w:hAnsi="Arial" w:hint="default"/>
      </w:rPr>
    </w:lvl>
    <w:lvl w:ilvl="3" w:tplc="03089F44" w:tentative="1">
      <w:start w:val="1"/>
      <w:numFmt w:val="bullet"/>
      <w:lvlText w:val="•"/>
      <w:lvlJc w:val="left"/>
      <w:pPr>
        <w:tabs>
          <w:tab w:val="num" w:pos="2880"/>
        </w:tabs>
        <w:ind w:left="2880" w:hanging="360"/>
      </w:pPr>
      <w:rPr>
        <w:rFonts w:ascii="Arial" w:hAnsi="Arial" w:hint="default"/>
      </w:rPr>
    </w:lvl>
    <w:lvl w:ilvl="4" w:tplc="8736A002" w:tentative="1">
      <w:start w:val="1"/>
      <w:numFmt w:val="bullet"/>
      <w:lvlText w:val="•"/>
      <w:lvlJc w:val="left"/>
      <w:pPr>
        <w:tabs>
          <w:tab w:val="num" w:pos="3600"/>
        </w:tabs>
        <w:ind w:left="3600" w:hanging="360"/>
      </w:pPr>
      <w:rPr>
        <w:rFonts w:ascii="Arial" w:hAnsi="Arial" w:hint="default"/>
      </w:rPr>
    </w:lvl>
    <w:lvl w:ilvl="5" w:tplc="06DC7B1E" w:tentative="1">
      <w:start w:val="1"/>
      <w:numFmt w:val="bullet"/>
      <w:lvlText w:val="•"/>
      <w:lvlJc w:val="left"/>
      <w:pPr>
        <w:tabs>
          <w:tab w:val="num" w:pos="4320"/>
        </w:tabs>
        <w:ind w:left="4320" w:hanging="360"/>
      </w:pPr>
      <w:rPr>
        <w:rFonts w:ascii="Arial" w:hAnsi="Arial" w:hint="default"/>
      </w:rPr>
    </w:lvl>
    <w:lvl w:ilvl="6" w:tplc="956CFC72" w:tentative="1">
      <w:start w:val="1"/>
      <w:numFmt w:val="bullet"/>
      <w:lvlText w:val="•"/>
      <w:lvlJc w:val="left"/>
      <w:pPr>
        <w:tabs>
          <w:tab w:val="num" w:pos="5040"/>
        </w:tabs>
        <w:ind w:left="5040" w:hanging="360"/>
      </w:pPr>
      <w:rPr>
        <w:rFonts w:ascii="Arial" w:hAnsi="Arial" w:hint="default"/>
      </w:rPr>
    </w:lvl>
    <w:lvl w:ilvl="7" w:tplc="45901806" w:tentative="1">
      <w:start w:val="1"/>
      <w:numFmt w:val="bullet"/>
      <w:lvlText w:val="•"/>
      <w:lvlJc w:val="left"/>
      <w:pPr>
        <w:tabs>
          <w:tab w:val="num" w:pos="5760"/>
        </w:tabs>
        <w:ind w:left="5760" w:hanging="360"/>
      </w:pPr>
      <w:rPr>
        <w:rFonts w:ascii="Arial" w:hAnsi="Arial" w:hint="default"/>
      </w:rPr>
    </w:lvl>
    <w:lvl w:ilvl="8" w:tplc="0E264D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410E7C"/>
    <w:multiLevelType w:val="hybridMultilevel"/>
    <w:tmpl w:val="C1824FB8"/>
    <w:lvl w:ilvl="0" w:tplc="A3128CD2">
      <w:start w:val="1"/>
      <w:numFmt w:val="bullet"/>
      <w:lvlText w:val="•"/>
      <w:lvlJc w:val="left"/>
      <w:pPr>
        <w:tabs>
          <w:tab w:val="num" w:pos="720"/>
        </w:tabs>
        <w:ind w:left="720" w:hanging="360"/>
      </w:pPr>
      <w:rPr>
        <w:rFonts w:ascii="Arial" w:hAnsi="Arial" w:hint="default"/>
      </w:rPr>
    </w:lvl>
    <w:lvl w:ilvl="1" w:tplc="E07A3F98">
      <w:start w:val="238"/>
      <w:numFmt w:val="bullet"/>
      <w:lvlText w:val="–"/>
      <w:lvlJc w:val="left"/>
      <w:pPr>
        <w:tabs>
          <w:tab w:val="num" w:pos="1440"/>
        </w:tabs>
        <w:ind w:left="1440" w:hanging="360"/>
      </w:pPr>
      <w:rPr>
        <w:rFonts w:ascii="Arial" w:hAnsi="Arial" w:hint="default"/>
      </w:rPr>
    </w:lvl>
    <w:lvl w:ilvl="2" w:tplc="3B301132" w:tentative="1">
      <w:start w:val="1"/>
      <w:numFmt w:val="bullet"/>
      <w:lvlText w:val="•"/>
      <w:lvlJc w:val="left"/>
      <w:pPr>
        <w:tabs>
          <w:tab w:val="num" w:pos="2160"/>
        </w:tabs>
        <w:ind w:left="2160" w:hanging="360"/>
      </w:pPr>
      <w:rPr>
        <w:rFonts w:ascii="Arial" w:hAnsi="Arial" w:hint="default"/>
      </w:rPr>
    </w:lvl>
    <w:lvl w:ilvl="3" w:tplc="F3D0F90A" w:tentative="1">
      <w:start w:val="1"/>
      <w:numFmt w:val="bullet"/>
      <w:lvlText w:val="•"/>
      <w:lvlJc w:val="left"/>
      <w:pPr>
        <w:tabs>
          <w:tab w:val="num" w:pos="2880"/>
        </w:tabs>
        <w:ind w:left="2880" w:hanging="360"/>
      </w:pPr>
      <w:rPr>
        <w:rFonts w:ascii="Arial" w:hAnsi="Arial" w:hint="default"/>
      </w:rPr>
    </w:lvl>
    <w:lvl w:ilvl="4" w:tplc="7AA80D5E" w:tentative="1">
      <w:start w:val="1"/>
      <w:numFmt w:val="bullet"/>
      <w:lvlText w:val="•"/>
      <w:lvlJc w:val="left"/>
      <w:pPr>
        <w:tabs>
          <w:tab w:val="num" w:pos="3600"/>
        </w:tabs>
        <w:ind w:left="3600" w:hanging="360"/>
      </w:pPr>
      <w:rPr>
        <w:rFonts w:ascii="Arial" w:hAnsi="Arial" w:hint="default"/>
      </w:rPr>
    </w:lvl>
    <w:lvl w:ilvl="5" w:tplc="144C2178" w:tentative="1">
      <w:start w:val="1"/>
      <w:numFmt w:val="bullet"/>
      <w:lvlText w:val="•"/>
      <w:lvlJc w:val="left"/>
      <w:pPr>
        <w:tabs>
          <w:tab w:val="num" w:pos="4320"/>
        </w:tabs>
        <w:ind w:left="4320" w:hanging="360"/>
      </w:pPr>
      <w:rPr>
        <w:rFonts w:ascii="Arial" w:hAnsi="Arial" w:hint="default"/>
      </w:rPr>
    </w:lvl>
    <w:lvl w:ilvl="6" w:tplc="50F42620" w:tentative="1">
      <w:start w:val="1"/>
      <w:numFmt w:val="bullet"/>
      <w:lvlText w:val="•"/>
      <w:lvlJc w:val="left"/>
      <w:pPr>
        <w:tabs>
          <w:tab w:val="num" w:pos="5040"/>
        </w:tabs>
        <w:ind w:left="5040" w:hanging="360"/>
      </w:pPr>
      <w:rPr>
        <w:rFonts w:ascii="Arial" w:hAnsi="Arial" w:hint="default"/>
      </w:rPr>
    </w:lvl>
    <w:lvl w:ilvl="7" w:tplc="0666B092" w:tentative="1">
      <w:start w:val="1"/>
      <w:numFmt w:val="bullet"/>
      <w:lvlText w:val="•"/>
      <w:lvlJc w:val="left"/>
      <w:pPr>
        <w:tabs>
          <w:tab w:val="num" w:pos="5760"/>
        </w:tabs>
        <w:ind w:left="5760" w:hanging="360"/>
      </w:pPr>
      <w:rPr>
        <w:rFonts w:ascii="Arial" w:hAnsi="Arial" w:hint="default"/>
      </w:rPr>
    </w:lvl>
    <w:lvl w:ilvl="8" w:tplc="5F0A68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446628"/>
    <w:multiLevelType w:val="hybridMultilevel"/>
    <w:tmpl w:val="438835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C62C6"/>
    <w:multiLevelType w:val="hybridMultilevel"/>
    <w:tmpl w:val="F29E4672"/>
    <w:lvl w:ilvl="0" w:tplc="B59E0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04568C"/>
    <w:multiLevelType w:val="hybridMultilevel"/>
    <w:tmpl w:val="A9E407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4E166CE"/>
    <w:multiLevelType w:val="hybridMultilevel"/>
    <w:tmpl w:val="9176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FCE6F1E"/>
    <w:multiLevelType w:val="hybridMultilevel"/>
    <w:tmpl w:val="2B223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D33B2"/>
    <w:multiLevelType w:val="hybridMultilevel"/>
    <w:tmpl w:val="DF10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E17E37"/>
    <w:multiLevelType w:val="hybridMultilevel"/>
    <w:tmpl w:val="BB7621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76777621"/>
    <w:multiLevelType w:val="hybridMultilevel"/>
    <w:tmpl w:val="325C65B0"/>
    <w:lvl w:ilvl="0" w:tplc="84A4FDE4">
      <w:start w:val="1"/>
      <w:numFmt w:val="bullet"/>
      <w:lvlText w:val="•"/>
      <w:lvlJc w:val="left"/>
      <w:pPr>
        <w:tabs>
          <w:tab w:val="num" w:pos="720"/>
        </w:tabs>
        <w:ind w:left="720" w:hanging="360"/>
      </w:pPr>
      <w:rPr>
        <w:rFonts w:ascii="Arial" w:hAnsi="Arial" w:hint="default"/>
      </w:rPr>
    </w:lvl>
    <w:lvl w:ilvl="1" w:tplc="D590B2E8">
      <w:start w:val="238"/>
      <w:numFmt w:val="bullet"/>
      <w:lvlText w:val="–"/>
      <w:lvlJc w:val="left"/>
      <w:pPr>
        <w:tabs>
          <w:tab w:val="num" w:pos="1440"/>
        </w:tabs>
        <w:ind w:left="1440" w:hanging="360"/>
      </w:pPr>
      <w:rPr>
        <w:rFonts w:ascii="Arial" w:hAnsi="Arial" w:hint="default"/>
      </w:rPr>
    </w:lvl>
    <w:lvl w:ilvl="2" w:tplc="DC0A0F00">
      <w:start w:val="1"/>
      <w:numFmt w:val="bullet"/>
      <w:lvlText w:val="•"/>
      <w:lvlJc w:val="left"/>
      <w:pPr>
        <w:tabs>
          <w:tab w:val="num" w:pos="2160"/>
        </w:tabs>
        <w:ind w:left="2160" w:hanging="360"/>
      </w:pPr>
      <w:rPr>
        <w:rFonts w:ascii="Arial" w:hAnsi="Arial" w:hint="default"/>
      </w:rPr>
    </w:lvl>
    <w:lvl w:ilvl="3" w:tplc="DC0C7A38" w:tentative="1">
      <w:start w:val="1"/>
      <w:numFmt w:val="bullet"/>
      <w:lvlText w:val="•"/>
      <w:lvlJc w:val="left"/>
      <w:pPr>
        <w:tabs>
          <w:tab w:val="num" w:pos="2880"/>
        </w:tabs>
        <w:ind w:left="2880" w:hanging="360"/>
      </w:pPr>
      <w:rPr>
        <w:rFonts w:ascii="Arial" w:hAnsi="Arial" w:hint="default"/>
      </w:rPr>
    </w:lvl>
    <w:lvl w:ilvl="4" w:tplc="4C9A1F36" w:tentative="1">
      <w:start w:val="1"/>
      <w:numFmt w:val="bullet"/>
      <w:lvlText w:val="•"/>
      <w:lvlJc w:val="left"/>
      <w:pPr>
        <w:tabs>
          <w:tab w:val="num" w:pos="3600"/>
        </w:tabs>
        <w:ind w:left="3600" w:hanging="360"/>
      </w:pPr>
      <w:rPr>
        <w:rFonts w:ascii="Arial" w:hAnsi="Arial" w:hint="default"/>
      </w:rPr>
    </w:lvl>
    <w:lvl w:ilvl="5" w:tplc="A5EE2A02" w:tentative="1">
      <w:start w:val="1"/>
      <w:numFmt w:val="bullet"/>
      <w:lvlText w:val="•"/>
      <w:lvlJc w:val="left"/>
      <w:pPr>
        <w:tabs>
          <w:tab w:val="num" w:pos="4320"/>
        </w:tabs>
        <w:ind w:left="4320" w:hanging="360"/>
      </w:pPr>
      <w:rPr>
        <w:rFonts w:ascii="Arial" w:hAnsi="Arial" w:hint="default"/>
      </w:rPr>
    </w:lvl>
    <w:lvl w:ilvl="6" w:tplc="01E4C73A" w:tentative="1">
      <w:start w:val="1"/>
      <w:numFmt w:val="bullet"/>
      <w:lvlText w:val="•"/>
      <w:lvlJc w:val="left"/>
      <w:pPr>
        <w:tabs>
          <w:tab w:val="num" w:pos="5040"/>
        </w:tabs>
        <w:ind w:left="5040" w:hanging="360"/>
      </w:pPr>
      <w:rPr>
        <w:rFonts w:ascii="Arial" w:hAnsi="Arial" w:hint="default"/>
      </w:rPr>
    </w:lvl>
    <w:lvl w:ilvl="7" w:tplc="80C0A4F2" w:tentative="1">
      <w:start w:val="1"/>
      <w:numFmt w:val="bullet"/>
      <w:lvlText w:val="•"/>
      <w:lvlJc w:val="left"/>
      <w:pPr>
        <w:tabs>
          <w:tab w:val="num" w:pos="5760"/>
        </w:tabs>
        <w:ind w:left="5760" w:hanging="360"/>
      </w:pPr>
      <w:rPr>
        <w:rFonts w:ascii="Arial" w:hAnsi="Arial" w:hint="default"/>
      </w:rPr>
    </w:lvl>
    <w:lvl w:ilvl="8" w:tplc="7B20E45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3"/>
  </w:num>
  <w:num w:numId="3">
    <w:abstractNumId w:val="1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18"/>
  </w:num>
  <w:num w:numId="8">
    <w:abstractNumId w:val="10"/>
  </w:num>
  <w:num w:numId="9">
    <w:abstractNumId w:val="39"/>
  </w:num>
  <w:num w:numId="10">
    <w:abstractNumId w:val="15"/>
  </w:num>
  <w:num w:numId="11">
    <w:abstractNumId w:val="22"/>
  </w:num>
  <w:num w:numId="12">
    <w:abstractNumId w:val="9"/>
  </w:num>
  <w:num w:numId="13">
    <w:abstractNumId w:val="17"/>
  </w:num>
  <w:num w:numId="14">
    <w:abstractNumId w:val="36"/>
  </w:num>
  <w:num w:numId="15">
    <w:abstractNumId w:val="28"/>
  </w:num>
  <w:num w:numId="16">
    <w:abstractNumId w:val="21"/>
  </w:num>
  <w:num w:numId="17">
    <w:abstractNumId w:val="5"/>
  </w:num>
  <w:num w:numId="18">
    <w:abstractNumId w:val="24"/>
  </w:num>
  <w:num w:numId="19">
    <w:abstractNumId w:val="25"/>
  </w:num>
  <w:num w:numId="20">
    <w:abstractNumId w:val="2"/>
  </w:num>
  <w:num w:numId="21">
    <w:abstractNumId w:val="0"/>
  </w:num>
  <w:num w:numId="22">
    <w:abstractNumId w:val="16"/>
  </w:num>
  <w:num w:numId="23">
    <w:abstractNumId w:val="38"/>
  </w:num>
  <w:num w:numId="24">
    <w:abstractNumId w:val="8"/>
  </w:num>
  <w:num w:numId="25">
    <w:abstractNumId w:val="29"/>
  </w:num>
  <w:num w:numId="26">
    <w:abstractNumId w:val="30"/>
  </w:num>
  <w:num w:numId="27">
    <w:abstractNumId w:val="3"/>
  </w:num>
  <w:num w:numId="28">
    <w:abstractNumId w:val="14"/>
  </w:num>
  <w:num w:numId="29">
    <w:abstractNumId w:val="13"/>
  </w:num>
  <w:num w:numId="30">
    <w:abstractNumId w:val="19"/>
  </w:num>
  <w:num w:numId="31">
    <w:abstractNumId w:val="7"/>
  </w:num>
  <w:num w:numId="32">
    <w:abstractNumId w:val="34"/>
  </w:num>
  <w:num w:numId="33">
    <w:abstractNumId w:val="1"/>
  </w:num>
  <w:num w:numId="34">
    <w:abstractNumId w:val="27"/>
  </w:num>
  <w:num w:numId="35">
    <w:abstractNumId w:val="11"/>
  </w:num>
  <w:num w:numId="36">
    <w:abstractNumId w:val="4"/>
  </w:num>
  <w:num w:numId="37">
    <w:abstractNumId w:val="32"/>
  </w:num>
  <w:num w:numId="38">
    <w:abstractNumId w:val="6"/>
  </w:num>
  <w:num w:numId="39">
    <w:abstractNumId w:val="26"/>
  </w:num>
  <w:num w:numId="40">
    <w:abstractNumId w:val="37"/>
  </w:num>
  <w:num w:numId="41">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F7"/>
    <w:rsid w:val="0000162C"/>
    <w:rsid w:val="0000199E"/>
    <w:rsid w:val="00001E20"/>
    <w:rsid w:val="00002245"/>
    <w:rsid w:val="00002260"/>
    <w:rsid w:val="00002392"/>
    <w:rsid w:val="0000280B"/>
    <w:rsid w:val="000028BD"/>
    <w:rsid w:val="00002D49"/>
    <w:rsid w:val="00002FC2"/>
    <w:rsid w:val="00003332"/>
    <w:rsid w:val="00003437"/>
    <w:rsid w:val="00003938"/>
    <w:rsid w:val="00003983"/>
    <w:rsid w:val="00003E24"/>
    <w:rsid w:val="00004ADA"/>
    <w:rsid w:val="00004C31"/>
    <w:rsid w:val="00004F66"/>
    <w:rsid w:val="0000575D"/>
    <w:rsid w:val="00005F34"/>
    <w:rsid w:val="000065E7"/>
    <w:rsid w:val="00006FDF"/>
    <w:rsid w:val="0000719E"/>
    <w:rsid w:val="000074C4"/>
    <w:rsid w:val="00010086"/>
    <w:rsid w:val="000106AA"/>
    <w:rsid w:val="00010823"/>
    <w:rsid w:val="00011779"/>
    <w:rsid w:val="00011B0F"/>
    <w:rsid w:val="00011B82"/>
    <w:rsid w:val="00012786"/>
    <w:rsid w:val="0001295C"/>
    <w:rsid w:val="00013000"/>
    <w:rsid w:val="00013939"/>
    <w:rsid w:val="00013D89"/>
    <w:rsid w:val="000141ED"/>
    <w:rsid w:val="00014715"/>
    <w:rsid w:val="000148DA"/>
    <w:rsid w:val="00014E8B"/>
    <w:rsid w:val="00015651"/>
    <w:rsid w:val="00015AEA"/>
    <w:rsid w:val="00015B29"/>
    <w:rsid w:val="00015F77"/>
    <w:rsid w:val="00016016"/>
    <w:rsid w:val="000160A9"/>
    <w:rsid w:val="00016AF9"/>
    <w:rsid w:val="0001786B"/>
    <w:rsid w:val="00017EDA"/>
    <w:rsid w:val="000201F4"/>
    <w:rsid w:val="00020401"/>
    <w:rsid w:val="00020A2C"/>
    <w:rsid w:val="000214FB"/>
    <w:rsid w:val="0002157B"/>
    <w:rsid w:val="00021D86"/>
    <w:rsid w:val="00022BC4"/>
    <w:rsid w:val="0002305A"/>
    <w:rsid w:val="00023439"/>
    <w:rsid w:val="000236A3"/>
    <w:rsid w:val="00023CBF"/>
    <w:rsid w:val="000242E1"/>
    <w:rsid w:val="00024686"/>
    <w:rsid w:val="00024868"/>
    <w:rsid w:val="00024B9C"/>
    <w:rsid w:val="00024D42"/>
    <w:rsid w:val="000254AA"/>
    <w:rsid w:val="000258B6"/>
    <w:rsid w:val="00025D24"/>
    <w:rsid w:val="0002622D"/>
    <w:rsid w:val="00026707"/>
    <w:rsid w:val="00026819"/>
    <w:rsid w:val="0002728F"/>
    <w:rsid w:val="00027307"/>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5ECE"/>
    <w:rsid w:val="0003672F"/>
    <w:rsid w:val="00037056"/>
    <w:rsid w:val="00037425"/>
    <w:rsid w:val="00040515"/>
    <w:rsid w:val="00040AAA"/>
    <w:rsid w:val="0004112C"/>
    <w:rsid w:val="00041351"/>
    <w:rsid w:val="00041DAB"/>
    <w:rsid w:val="0004269C"/>
    <w:rsid w:val="000426C7"/>
    <w:rsid w:val="000430A6"/>
    <w:rsid w:val="000433DD"/>
    <w:rsid w:val="000437D2"/>
    <w:rsid w:val="00043F8B"/>
    <w:rsid w:val="000447EE"/>
    <w:rsid w:val="00044BD9"/>
    <w:rsid w:val="0004506B"/>
    <w:rsid w:val="000452C5"/>
    <w:rsid w:val="000452F9"/>
    <w:rsid w:val="000456DE"/>
    <w:rsid w:val="00045950"/>
    <w:rsid w:val="00045D9D"/>
    <w:rsid w:val="00045F02"/>
    <w:rsid w:val="00046048"/>
    <w:rsid w:val="00046398"/>
    <w:rsid w:val="00046758"/>
    <w:rsid w:val="00046783"/>
    <w:rsid w:val="00046D80"/>
    <w:rsid w:val="00046F8F"/>
    <w:rsid w:val="0004727C"/>
    <w:rsid w:val="00047324"/>
    <w:rsid w:val="00047749"/>
    <w:rsid w:val="00050460"/>
    <w:rsid w:val="000511F9"/>
    <w:rsid w:val="00051233"/>
    <w:rsid w:val="000514AD"/>
    <w:rsid w:val="00052255"/>
    <w:rsid w:val="000526DF"/>
    <w:rsid w:val="00052828"/>
    <w:rsid w:val="000528A2"/>
    <w:rsid w:val="000528F0"/>
    <w:rsid w:val="00052AD9"/>
    <w:rsid w:val="00053131"/>
    <w:rsid w:val="00053676"/>
    <w:rsid w:val="000536DE"/>
    <w:rsid w:val="00053BE5"/>
    <w:rsid w:val="000546C1"/>
    <w:rsid w:val="00054D7E"/>
    <w:rsid w:val="00055006"/>
    <w:rsid w:val="000559DE"/>
    <w:rsid w:val="00056030"/>
    <w:rsid w:val="00056544"/>
    <w:rsid w:val="000569CE"/>
    <w:rsid w:val="000571F7"/>
    <w:rsid w:val="00057357"/>
    <w:rsid w:val="00057612"/>
    <w:rsid w:val="00057677"/>
    <w:rsid w:val="00057F7A"/>
    <w:rsid w:val="00060659"/>
    <w:rsid w:val="0006147B"/>
    <w:rsid w:val="00061A43"/>
    <w:rsid w:val="00061BE4"/>
    <w:rsid w:val="00061F5F"/>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A69"/>
    <w:rsid w:val="00070BE8"/>
    <w:rsid w:val="00071072"/>
    <w:rsid w:val="00071289"/>
    <w:rsid w:val="000712C4"/>
    <w:rsid w:val="0007133D"/>
    <w:rsid w:val="000715E6"/>
    <w:rsid w:val="00071CD5"/>
    <w:rsid w:val="000727DB"/>
    <w:rsid w:val="00072E87"/>
    <w:rsid w:val="000735BB"/>
    <w:rsid w:val="000736A4"/>
    <w:rsid w:val="0007387C"/>
    <w:rsid w:val="00073988"/>
    <w:rsid w:val="00073D47"/>
    <w:rsid w:val="0007409C"/>
    <w:rsid w:val="000740EB"/>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4FBF"/>
    <w:rsid w:val="00085612"/>
    <w:rsid w:val="00085DD0"/>
    <w:rsid w:val="000863AB"/>
    <w:rsid w:val="00086803"/>
    <w:rsid w:val="00086950"/>
    <w:rsid w:val="00086A53"/>
    <w:rsid w:val="0008734C"/>
    <w:rsid w:val="00087646"/>
    <w:rsid w:val="00087858"/>
    <w:rsid w:val="00090073"/>
    <w:rsid w:val="00090ED4"/>
    <w:rsid w:val="00091778"/>
    <w:rsid w:val="000917DB"/>
    <w:rsid w:val="00091F15"/>
    <w:rsid w:val="00091F51"/>
    <w:rsid w:val="0009343C"/>
    <w:rsid w:val="000934B5"/>
    <w:rsid w:val="000935D5"/>
    <w:rsid w:val="00093B47"/>
    <w:rsid w:val="0009508F"/>
    <w:rsid w:val="0009580C"/>
    <w:rsid w:val="00096DB4"/>
    <w:rsid w:val="000972EA"/>
    <w:rsid w:val="00097549"/>
    <w:rsid w:val="0009755B"/>
    <w:rsid w:val="00097FCB"/>
    <w:rsid w:val="000A02C8"/>
    <w:rsid w:val="000A068A"/>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A7E93"/>
    <w:rsid w:val="000B09D0"/>
    <w:rsid w:val="000B0A66"/>
    <w:rsid w:val="000B0A7F"/>
    <w:rsid w:val="000B0DFE"/>
    <w:rsid w:val="000B198C"/>
    <w:rsid w:val="000B21E7"/>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678"/>
    <w:rsid w:val="000C071F"/>
    <w:rsid w:val="000C0A3C"/>
    <w:rsid w:val="000C0B99"/>
    <w:rsid w:val="000C0C04"/>
    <w:rsid w:val="000C0C49"/>
    <w:rsid w:val="000C130A"/>
    <w:rsid w:val="000C197E"/>
    <w:rsid w:val="000C28E3"/>
    <w:rsid w:val="000C2D07"/>
    <w:rsid w:val="000C346F"/>
    <w:rsid w:val="000C3554"/>
    <w:rsid w:val="000C3AFF"/>
    <w:rsid w:val="000C3DBB"/>
    <w:rsid w:val="000C45FD"/>
    <w:rsid w:val="000C513B"/>
    <w:rsid w:val="000C6216"/>
    <w:rsid w:val="000C658B"/>
    <w:rsid w:val="000C662C"/>
    <w:rsid w:val="000C67B3"/>
    <w:rsid w:val="000C6E02"/>
    <w:rsid w:val="000C747E"/>
    <w:rsid w:val="000C74CC"/>
    <w:rsid w:val="000C772F"/>
    <w:rsid w:val="000D0027"/>
    <w:rsid w:val="000D0335"/>
    <w:rsid w:val="000D08C9"/>
    <w:rsid w:val="000D1281"/>
    <w:rsid w:val="000D1577"/>
    <w:rsid w:val="000D2B90"/>
    <w:rsid w:val="000D3912"/>
    <w:rsid w:val="000D4FF4"/>
    <w:rsid w:val="000D59AC"/>
    <w:rsid w:val="000D6626"/>
    <w:rsid w:val="000D66BF"/>
    <w:rsid w:val="000D6C81"/>
    <w:rsid w:val="000D6D54"/>
    <w:rsid w:val="000D7D65"/>
    <w:rsid w:val="000E0C7D"/>
    <w:rsid w:val="000E14B3"/>
    <w:rsid w:val="000E1BB5"/>
    <w:rsid w:val="000E218E"/>
    <w:rsid w:val="000E27CF"/>
    <w:rsid w:val="000E2B5A"/>
    <w:rsid w:val="000E3FDB"/>
    <w:rsid w:val="000E448C"/>
    <w:rsid w:val="000E4D00"/>
    <w:rsid w:val="000E4DEB"/>
    <w:rsid w:val="000E548D"/>
    <w:rsid w:val="000E5A1F"/>
    <w:rsid w:val="000E5BD3"/>
    <w:rsid w:val="000E6E5C"/>
    <w:rsid w:val="000E706C"/>
    <w:rsid w:val="000E7AFA"/>
    <w:rsid w:val="000F09B6"/>
    <w:rsid w:val="000F0A7F"/>
    <w:rsid w:val="000F0E8B"/>
    <w:rsid w:val="000F1B61"/>
    <w:rsid w:val="000F20AC"/>
    <w:rsid w:val="000F2F02"/>
    <w:rsid w:val="000F3186"/>
    <w:rsid w:val="000F35FB"/>
    <w:rsid w:val="000F3DCF"/>
    <w:rsid w:val="000F43F8"/>
    <w:rsid w:val="000F4C90"/>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2CF4"/>
    <w:rsid w:val="00103D2D"/>
    <w:rsid w:val="00103E62"/>
    <w:rsid w:val="00104341"/>
    <w:rsid w:val="00104623"/>
    <w:rsid w:val="00105358"/>
    <w:rsid w:val="00105D0A"/>
    <w:rsid w:val="00105D4D"/>
    <w:rsid w:val="00105FE2"/>
    <w:rsid w:val="0010602F"/>
    <w:rsid w:val="0010616E"/>
    <w:rsid w:val="0010668E"/>
    <w:rsid w:val="00106AF9"/>
    <w:rsid w:val="00107317"/>
    <w:rsid w:val="00110415"/>
    <w:rsid w:val="00110746"/>
    <w:rsid w:val="00110CD4"/>
    <w:rsid w:val="00110F47"/>
    <w:rsid w:val="00111295"/>
    <w:rsid w:val="00111922"/>
    <w:rsid w:val="00111964"/>
    <w:rsid w:val="00111BED"/>
    <w:rsid w:val="00111BEE"/>
    <w:rsid w:val="00111C2D"/>
    <w:rsid w:val="001122AF"/>
    <w:rsid w:val="0011230A"/>
    <w:rsid w:val="0011337D"/>
    <w:rsid w:val="001139F8"/>
    <w:rsid w:val="00113B72"/>
    <w:rsid w:val="00114068"/>
    <w:rsid w:val="00114AD7"/>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E5E"/>
    <w:rsid w:val="0012222B"/>
    <w:rsid w:val="001224A0"/>
    <w:rsid w:val="001228AF"/>
    <w:rsid w:val="00123511"/>
    <w:rsid w:val="001246B3"/>
    <w:rsid w:val="001252C5"/>
    <w:rsid w:val="0012534C"/>
    <w:rsid w:val="00125E2D"/>
    <w:rsid w:val="001260AD"/>
    <w:rsid w:val="0012674E"/>
    <w:rsid w:val="001273A9"/>
    <w:rsid w:val="00127572"/>
    <w:rsid w:val="00127D01"/>
    <w:rsid w:val="00127EBB"/>
    <w:rsid w:val="00130026"/>
    <w:rsid w:val="001306B7"/>
    <w:rsid w:val="00130D02"/>
    <w:rsid w:val="00130EED"/>
    <w:rsid w:val="00131070"/>
    <w:rsid w:val="00131636"/>
    <w:rsid w:val="00131A2E"/>
    <w:rsid w:val="00131E70"/>
    <w:rsid w:val="00131E9B"/>
    <w:rsid w:val="0013201C"/>
    <w:rsid w:val="00132111"/>
    <w:rsid w:val="001323F1"/>
    <w:rsid w:val="001338E2"/>
    <w:rsid w:val="00134041"/>
    <w:rsid w:val="00134091"/>
    <w:rsid w:val="0013473C"/>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3BC"/>
    <w:rsid w:val="0014248A"/>
    <w:rsid w:val="001428CA"/>
    <w:rsid w:val="00143447"/>
    <w:rsid w:val="0014376F"/>
    <w:rsid w:val="001441A2"/>
    <w:rsid w:val="00144DB6"/>
    <w:rsid w:val="001451B1"/>
    <w:rsid w:val="00145DC2"/>
    <w:rsid w:val="0014619B"/>
    <w:rsid w:val="0014667F"/>
    <w:rsid w:val="00146E8E"/>
    <w:rsid w:val="0014747E"/>
    <w:rsid w:val="001501F9"/>
    <w:rsid w:val="00150222"/>
    <w:rsid w:val="0015087F"/>
    <w:rsid w:val="00150A82"/>
    <w:rsid w:val="00151039"/>
    <w:rsid w:val="0015216A"/>
    <w:rsid w:val="00152FB5"/>
    <w:rsid w:val="0015350C"/>
    <w:rsid w:val="00153CE8"/>
    <w:rsid w:val="001542E6"/>
    <w:rsid w:val="00154C15"/>
    <w:rsid w:val="00155040"/>
    <w:rsid w:val="0015512C"/>
    <w:rsid w:val="00155797"/>
    <w:rsid w:val="00155BC8"/>
    <w:rsid w:val="00156058"/>
    <w:rsid w:val="00156F9B"/>
    <w:rsid w:val="001575E9"/>
    <w:rsid w:val="00157A80"/>
    <w:rsid w:val="00157B7E"/>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958"/>
    <w:rsid w:val="00165AC5"/>
    <w:rsid w:val="00165DB6"/>
    <w:rsid w:val="0016622D"/>
    <w:rsid w:val="001662D0"/>
    <w:rsid w:val="001668C0"/>
    <w:rsid w:val="001669F1"/>
    <w:rsid w:val="001670EA"/>
    <w:rsid w:val="001674A0"/>
    <w:rsid w:val="001679ED"/>
    <w:rsid w:val="00167C79"/>
    <w:rsid w:val="00167E3C"/>
    <w:rsid w:val="00167ED9"/>
    <w:rsid w:val="00170295"/>
    <w:rsid w:val="001702EA"/>
    <w:rsid w:val="00170F71"/>
    <w:rsid w:val="00171742"/>
    <w:rsid w:val="00171754"/>
    <w:rsid w:val="0017180F"/>
    <w:rsid w:val="001729D3"/>
    <w:rsid w:val="0017329A"/>
    <w:rsid w:val="001735DD"/>
    <w:rsid w:val="00174007"/>
    <w:rsid w:val="001756C2"/>
    <w:rsid w:val="00175715"/>
    <w:rsid w:val="001758A8"/>
    <w:rsid w:val="00176645"/>
    <w:rsid w:val="00176877"/>
    <w:rsid w:val="00176ED6"/>
    <w:rsid w:val="00177943"/>
    <w:rsid w:val="0018042D"/>
    <w:rsid w:val="00180811"/>
    <w:rsid w:val="0018082A"/>
    <w:rsid w:val="0018167F"/>
    <w:rsid w:val="00182199"/>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22A"/>
    <w:rsid w:val="001864F8"/>
    <w:rsid w:val="00186AD6"/>
    <w:rsid w:val="00186F4F"/>
    <w:rsid w:val="00186F8A"/>
    <w:rsid w:val="001909E0"/>
    <w:rsid w:val="00190D94"/>
    <w:rsid w:val="001915F9"/>
    <w:rsid w:val="001918F8"/>
    <w:rsid w:val="00191A50"/>
    <w:rsid w:val="001921BB"/>
    <w:rsid w:val="00192767"/>
    <w:rsid w:val="00193934"/>
    <w:rsid w:val="0019415D"/>
    <w:rsid w:val="001942DB"/>
    <w:rsid w:val="00194592"/>
    <w:rsid w:val="0019461B"/>
    <w:rsid w:val="00194B45"/>
    <w:rsid w:val="00194D33"/>
    <w:rsid w:val="0019597A"/>
    <w:rsid w:val="00195BE2"/>
    <w:rsid w:val="001964F8"/>
    <w:rsid w:val="00196DCA"/>
    <w:rsid w:val="001978E1"/>
    <w:rsid w:val="00197A18"/>
    <w:rsid w:val="00197B67"/>
    <w:rsid w:val="00197D9E"/>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4A2"/>
    <w:rsid w:val="001B0CD8"/>
    <w:rsid w:val="001B0D18"/>
    <w:rsid w:val="001B128B"/>
    <w:rsid w:val="001B1A58"/>
    <w:rsid w:val="001B1B6E"/>
    <w:rsid w:val="001B2031"/>
    <w:rsid w:val="001B286C"/>
    <w:rsid w:val="001B3238"/>
    <w:rsid w:val="001B3B3B"/>
    <w:rsid w:val="001B4146"/>
    <w:rsid w:val="001B479F"/>
    <w:rsid w:val="001B488B"/>
    <w:rsid w:val="001B4C59"/>
    <w:rsid w:val="001B55B0"/>
    <w:rsid w:val="001B63E6"/>
    <w:rsid w:val="001B69EB"/>
    <w:rsid w:val="001B6BFB"/>
    <w:rsid w:val="001B7093"/>
    <w:rsid w:val="001B7F8C"/>
    <w:rsid w:val="001C016A"/>
    <w:rsid w:val="001C0784"/>
    <w:rsid w:val="001C125B"/>
    <w:rsid w:val="001C14EC"/>
    <w:rsid w:val="001C15DA"/>
    <w:rsid w:val="001C1B84"/>
    <w:rsid w:val="001C2489"/>
    <w:rsid w:val="001C2686"/>
    <w:rsid w:val="001C3DF4"/>
    <w:rsid w:val="001C4337"/>
    <w:rsid w:val="001C4676"/>
    <w:rsid w:val="001C4D9F"/>
    <w:rsid w:val="001C4EEC"/>
    <w:rsid w:val="001C52E4"/>
    <w:rsid w:val="001C5B21"/>
    <w:rsid w:val="001C5D60"/>
    <w:rsid w:val="001C5DB3"/>
    <w:rsid w:val="001C5E7D"/>
    <w:rsid w:val="001C639E"/>
    <w:rsid w:val="001C6501"/>
    <w:rsid w:val="001C69CF"/>
    <w:rsid w:val="001C6A2E"/>
    <w:rsid w:val="001C6BAD"/>
    <w:rsid w:val="001C7625"/>
    <w:rsid w:val="001C777D"/>
    <w:rsid w:val="001D0853"/>
    <w:rsid w:val="001D202B"/>
    <w:rsid w:val="001D2A72"/>
    <w:rsid w:val="001D2ABA"/>
    <w:rsid w:val="001D2C8A"/>
    <w:rsid w:val="001D354E"/>
    <w:rsid w:val="001D35C5"/>
    <w:rsid w:val="001D3830"/>
    <w:rsid w:val="001D3D7A"/>
    <w:rsid w:val="001D4501"/>
    <w:rsid w:val="001D47E3"/>
    <w:rsid w:val="001D4863"/>
    <w:rsid w:val="001D4B57"/>
    <w:rsid w:val="001D4F9E"/>
    <w:rsid w:val="001D5531"/>
    <w:rsid w:val="001D5DA0"/>
    <w:rsid w:val="001D5DE8"/>
    <w:rsid w:val="001D61E6"/>
    <w:rsid w:val="001D638C"/>
    <w:rsid w:val="001D7037"/>
    <w:rsid w:val="001D763C"/>
    <w:rsid w:val="001D76FE"/>
    <w:rsid w:val="001E0189"/>
    <w:rsid w:val="001E04AC"/>
    <w:rsid w:val="001E05E3"/>
    <w:rsid w:val="001E0735"/>
    <w:rsid w:val="001E0B40"/>
    <w:rsid w:val="001E12E8"/>
    <w:rsid w:val="001E1CF2"/>
    <w:rsid w:val="001E2256"/>
    <w:rsid w:val="001E2B47"/>
    <w:rsid w:val="001E2BD4"/>
    <w:rsid w:val="001E2C4C"/>
    <w:rsid w:val="001E3307"/>
    <w:rsid w:val="001E48F4"/>
    <w:rsid w:val="001E59BA"/>
    <w:rsid w:val="001E6188"/>
    <w:rsid w:val="001E766E"/>
    <w:rsid w:val="001E7990"/>
    <w:rsid w:val="001E7AD5"/>
    <w:rsid w:val="001F1363"/>
    <w:rsid w:val="001F1B21"/>
    <w:rsid w:val="001F1EFE"/>
    <w:rsid w:val="001F2A47"/>
    <w:rsid w:val="001F3096"/>
    <w:rsid w:val="001F3D75"/>
    <w:rsid w:val="001F437E"/>
    <w:rsid w:val="001F454A"/>
    <w:rsid w:val="001F4FCC"/>
    <w:rsid w:val="001F4FD1"/>
    <w:rsid w:val="001F5019"/>
    <w:rsid w:val="001F5478"/>
    <w:rsid w:val="001F6653"/>
    <w:rsid w:val="001F6EFC"/>
    <w:rsid w:val="001F74C3"/>
    <w:rsid w:val="001F7A9A"/>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17B7"/>
    <w:rsid w:val="002120D2"/>
    <w:rsid w:val="00212D47"/>
    <w:rsid w:val="00212DAD"/>
    <w:rsid w:val="0021369D"/>
    <w:rsid w:val="00214711"/>
    <w:rsid w:val="002149AF"/>
    <w:rsid w:val="00214D97"/>
    <w:rsid w:val="00215976"/>
    <w:rsid w:val="00215ABC"/>
    <w:rsid w:val="00216094"/>
    <w:rsid w:val="00216353"/>
    <w:rsid w:val="002164FD"/>
    <w:rsid w:val="00216F09"/>
    <w:rsid w:val="0021707B"/>
    <w:rsid w:val="00217591"/>
    <w:rsid w:val="002200BC"/>
    <w:rsid w:val="002200DA"/>
    <w:rsid w:val="00220104"/>
    <w:rsid w:val="0022041B"/>
    <w:rsid w:val="0022066D"/>
    <w:rsid w:val="002208A0"/>
    <w:rsid w:val="00220A91"/>
    <w:rsid w:val="00220AD9"/>
    <w:rsid w:val="0022170A"/>
    <w:rsid w:val="00222433"/>
    <w:rsid w:val="0022262C"/>
    <w:rsid w:val="00222A7A"/>
    <w:rsid w:val="00222EE7"/>
    <w:rsid w:val="0022309C"/>
    <w:rsid w:val="00223189"/>
    <w:rsid w:val="00223D65"/>
    <w:rsid w:val="00223E6F"/>
    <w:rsid w:val="002240F0"/>
    <w:rsid w:val="002244BE"/>
    <w:rsid w:val="002245C7"/>
    <w:rsid w:val="0022489C"/>
    <w:rsid w:val="00224A2C"/>
    <w:rsid w:val="00224AF6"/>
    <w:rsid w:val="002250ED"/>
    <w:rsid w:val="0022795B"/>
    <w:rsid w:val="00227C15"/>
    <w:rsid w:val="00227E07"/>
    <w:rsid w:val="00230516"/>
    <w:rsid w:val="002309C8"/>
    <w:rsid w:val="002310FD"/>
    <w:rsid w:val="002312F4"/>
    <w:rsid w:val="0023131B"/>
    <w:rsid w:val="00231896"/>
    <w:rsid w:val="00231FC7"/>
    <w:rsid w:val="00231FE4"/>
    <w:rsid w:val="00232EC0"/>
    <w:rsid w:val="002332B9"/>
    <w:rsid w:val="002333AC"/>
    <w:rsid w:val="0023360D"/>
    <w:rsid w:val="002338E5"/>
    <w:rsid w:val="00233C5D"/>
    <w:rsid w:val="00233CB9"/>
    <w:rsid w:val="00233DFB"/>
    <w:rsid w:val="00233E63"/>
    <w:rsid w:val="002343C6"/>
    <w:rsid w:val="00235836"/>
    <w:rsid w:val="00236070"/>
    <w:rsid w:val="002369D5"/>
    <w:rsid w:val="00236EE8"/>
    <w:rsid w:val="0023735A"/>
    <w:rsid w:val="00237E02"/>
    <w:rsid w:val="002400C4"/>
    <w:rsid w:val="002413F1"/>
    <w:rsid w:val="0024158C"/>
    <w:rsid w:val="002415AF"/>
    <w:rsid w:val="0024211E"/>
    <w:rsid w:val="002424B7"/>
    <w:rsid w:val="002425FE"/>
    <w:rsid w:val="0024278A"/>
    <w:rsid w:val="0024336B"/>
    <w:rsid w:val="00243A9F"/>
    <w:rsid w:val="00243CEF"/>
    <w:rsid w:val="0024471D"/>
    <w:rsid w:val="0024478E"/>
    <w:rsid w:val="0024530E"/>
    <w:rsid w:val="00245F29"/>
    <w:rsid w:val="00246298"/>
    <w:rsid w:val="00246F35"/>
    <w:rsid w:val="002472A0"/>
    <w:rsid w:val="00247A2E"/>
    <w:rsid w:val="00247E38"/>
    <w:rsid w:val="0025091A"/>
    <w:rsid w:val="00251209"/>
    <w:rsid w:val="0025148C"/>
    <w:rsid w:val="0025151D"/>
    <w:rsid w:val="0025156B"/>
    <w:rsid w:val="00251747"/>
    <w:rsid w:val="002518B4"/>
    <w:rsid w:val="00251C77"/>
    <w:rsid w:val="00251DE8"/>
    <w:rsid w:val="002522C8"/>
    <w:rsid w:val="00252C17"/>
    <w:rsid w:val="00252CAC"/>
    <w:rsid w:val="00252D44"/>
    <w:rsid w:val="00252EB4"/>
    <w:rsid w:val="0025337C"/>
    <w:rsid w:val="00253610"/>
    <w:rsid w:val="00253CC6"/>
    <w:rsid w:val="00254424"/>
    <w:rsid w:val="00254485"/>
    <w:rsid w:val="00254DB0"/>
    <w:rsid w:val="0025517A"/>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67D62"/>
    <w:rsid w:val="00270387"/>
    <w:rsid w:val="002712BA"/>
    <w:rsid w:val="00271BFE"/>
    <w:rsid w:val="0027235C"/>
    <w:rsid w:val="0027265B"/>
    <w:rsid w:val="00272934"/>
    <w:rsid w:val="00272990"/>
    <w:rsid w:val="00273761"/>
    <w:rsid w:val="0027392E"/>
    <w:rsid w:val="00273A0E"/>
    <w:rsid w:val="00273A64"/>
    <w:rsid w:val="002740C4"/>
    <w:rsid w:val="0027444E"/>
    <w:rsid w:val="00274598"/>
    <w:rsid w:val="002746BD"/>
    <w:rsid w:val="00274AC1"/>
    <w:rsid w:val="002750B0"/>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132"/>
    <w:rsid w:val="00283311"/>
    <w:rsid w:val="00283706"/>
    <w:rsid w:val="00283E79"/>
    <w:rsid w:val="00284460"/>
    <w:rsid w:val="002848C7"/>
    <w:rsid w:val="00284E71"/>
    <w:rsid w:val="00285156"/>
    <w:rsid w:val="00285510"/>
    <w:rsid w:val="00286227"/>
    <w:rsid w:val="00286384"/>
    <w:rsid w:val="00286463"/>
    <w:rsid w:val="002864AC"/>
    <w:rsid w:val="002867BD"/>
    <w:rsid w:val="002873D1"/>
    <w:rsid w:val="00287627"/>
    <w:rsid w:val="00287FFD"/>
    <w:rsid w:val="002906E7"/>
    <w:rsid w:val="00290DF4"/>
    <w:rsid w:val="002910EE"/>
    <w:rsid w:val="00292962"/>
    <w:rsid w:val="00292B5F"/>
    <w:rsid w:val="00293688"/>
    <w:rsid w:val="00293F9C"/>
    <w:rsid w:val="00294B67"/>
    <w:rsid w:val="00296DC9"/>
    <w:rsid w:val="00297370"/>
    <w:rsid w:val="0029784F"/>
    <w:rsid w:val="00297BFB"/>
    <w:rsid w:val="00297CDF"/>
    <w:rsid w:val="002A00D4"/>
    <w:rsid w:val="002A00DD"/>
    <w:rsid w:val="002A0230"/>
    <w:rsid w:val="002A0A2F"/>
    <w:rsid w:val="002A14C6"/>
    <w:rsid w:val="002A1A31"/>
    <w:rsid w:val="002A23D9"/>
    <w:rsid w:val="002A2B47"/>
    <w:rsid w:val="002A3282"/>
    <w:rsid w:val="002A34AD"/>
    <w:rsid w:val="002A352A"/>
    <w:rsid w:val="002A40FD"/>
    <w:rsid w:val="002A42E0"/>
    <w:rsid w:val="002A4A03"/>
    <w:rsid w:val="002A4D6B"/>
    <w:rsid w:val="002A64D0"/>
    <w:rsid w:val="002A6A9E"/>
    <w:rsid w:val="002A7275"/>
    <w:rsid w:val="002A7951"/>
    <w:rsid w:val="002A7CB0"/>
    <w:rsid w:val="002A7EFD"/>
    <w:rsid w:val="002A7F4E"/>
    <w:rsid w:val="002B132E"/>
    <w:rsid w:val="002B1398"/>
    <w:rsid w:val="002B19F1"/>
    <w:rsid w:val="002B1FDF"/>
    <w:rsid w:val="002B2813"/>
    <w:rsid w:val="002B2F1E"/>
    <w:rsid w:val="002B3332"/>
    <w:rsid w:val="002B3404"/>
    <w:rsid w:val="002B35DB"/>
    <w:rsid w:val="002B3642"/>
    <w:rsid w:val="002B3988"/>
    <w:rsid w:val="002B3ECB"/>
    <w:rsid w:val="002B5565"/>
    <w:rsid w:val="002B5808"/>
    <w:rsid w:val="002B606E"/>
    <w:rsid w:val="002B6194"/>
    <w:rsid w:val="002B6850"/>
    <w:rsid w:val="002B6BA7"/>
    <w:rsid w:val="002B79B9"/>
    <w:rsid w:val="002B7DE6"/>
    <w:rsid w:val="002C0245"/>
    <w:rsid w:val="002C0BCB"/>
    <w:rsid w:val="002C1163"/>
    <w:rsid w:val="002C13C1"/>
    <w:rsid w:val="002C1504"/>
    <w:rsid w:val="002C18DD"/>
    <w:rsid w:val="002C1D8E"/>
    <w:rsid w:val="002C2988"/>
    <w:rsid w:val="002C2C19"/>
    <w:rsid w:val="002C3C8A"/>
    <w:rsid w:val="002C4BFE"/>
    <w:rsid w:val="002C5271"/>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CD1"/>
    <w:rsid w:val="002D3F9A"/>
    <w:rsid w:val="002D4C3B"/>
    <w:rsid w:val="002D57E2"/>
    <w:rsid w:val="002D5868"/>
    <w:rsid w:val="002D5DA4"/>
    <w:rsid w:val="002D5EED"/>
    <w:rsid w:val="002D5FB9"/>
    <w:rsid w:val="002D6230"/>
    <w:rsid w:val="002D6310"/>
    <w:rsid w:val="002D650C"/>
    <w:rsid w:val="002D659D"/>
    <w:rsid w:val="002D701B"/>
    <w:rsid w:val="002D7417"/>
    <w:rsid w:val="002E03A9"/>
    <w:rsid w:val="002E1D5A"/>
    <w:rsid w:val="002E1DA5"/>
    <w:rsid w:val="002E2AC6"/>
    <w:rsid w:val="002E2E08"/>
    <w:rsid w:val="002E2F1E"/>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1FE4"/>
    <w:rsid w:val="002F27B3"/>
    <w:rsid w:val="002F304A"/>
    <w:rsid w:val="002F3203"/>
    <w:rsid w:val="002F3323"/>
    <w:rsid w:val="002F3AB4"/>
    <w:rsid w:val="002F41F9"/>
    <w:rsid w:val="002F462D"/>
    <w:rsid w:val="002F4C8F"/>
    <w:rsid w:val="002F54FD"/>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03C"/>
    <w:rsid w:val="0030684E"/>
    <w:rsid w:val="0030689F"/>
    <w:rsid w:val="003071F6"/>
    <w:rsid w:val="00307373"/>
    <w:rsid w:val="00307BA4"/>
    <w:rsid w:val="00307FDB"/>
    <w:rsid w:val="00310144"/>
    <w:rsid w:val="0031033E"/>
    <w:rsid w:val="0031048A"/>
    <w:rsid w:val="003106EB"/>
    <w:rsid w:val="0031149A"/>
    <w:rsid w:val="00311545"/>
    <w:rsid w:val="003116E8"/>
    <w:rsid w:val="00311AC6"/>
    <w:rsid w:val="00311C3D"/>
    <w:rsid w:val="00311CEC"/>
    <w:rsid w:val="0031252F"/>
    <w:rsid w:val="0031324F"/>
    <w:rsid w:val="00313269"/>
    <w:rsid w:val="003135AF"/>
    <w:rsid w:val="00313A9A"/>
    <w:rsid w:val="00313CB0"/>
    <w:rsid w:val="00313F96"/>
    <w:rsid w:val="0031417D"/>
    <w:rsid w:val="00314D5F"/>
    <w:rsid w:val="00314E50"/>
    <w:rsid w:val="00315287"/>
    <w:rsid w:val="00315DDF"/>
    <w:rsid w:val="00315E25"/>
    <w:rsid w:val="00316164"/>
    <w:rsid w:val="00316B4F"/>
    <w:rsid w:val="00316E38"/>
    <w:rsid w:val="00316E73"/>
    <w:rsid w:val="003175EE"/>
    <w:rsid w:val="00317E30"/>
    <w:rsid w:val="00317EC3"/>
    <w:rsid w:val="003205EB"/>
    <w:rsid w:val="003208EF"/>
    <w:rsid w:val="00320A11"/>
    <w:rsid w:val="00321418"/>
    <w:rsid w:val="0032146E"/>
    <w:rsid w:val="0032170A"/>
    <w:rsid w:val="00321852"/>
    <w:rsid w:val="0032283C"/>
    <w:rsid w:val="00323DF5"/>
    <w:rsid w:val="00324866"/>
    <w:rsid w:val="003250C8"/>
    <w:rsid w:val="003258BB"/>
    <w:rsid w:val="003273C6"/>
    <w:rsid w:val="00327A6E"/>
    <w:rsid w:val="003300BD"/>
    <w:rsid w:val="00330797"/>
    <w:rsid w:val="003312F1"/>
    <w:rsid w:val="00331C6A"/>
    <w:rsid w:val="00332709"/>
    <w:rsid w:val="00333319"/>
    <w:rsid w:val="00333E46"/>
    <w:rsid w:val="0033464F"/>
    <w:rsid w:val="003346DC"/>
    <w:rsid w:val="00334AA0"/>
    <w:rsid w:val="00334C64"/>
    <w:rsid w:val="00334FCF"/>
    <w:rsid w:val="00335473"/>
    <w:rsid w:val="00336B61"/>
    <w:rsid w:val="003370DD"/>
    <w:rsid w:val="0033715B"/>
    <w:rsid w:val="003371C2"/>
    <w:rsid w:val="00340EC0"/>
    <w:rsid w:val="0034111C"/>
    <w:rsid w:val="003411BB"/>
    <w:rsid w:val="00341AF3"/>
    <w:rsid w:val="00341B77"/>
    <w:rsid w:val="00341C30"/>
    <w:rsid w:val="00342767"/>
    <w:rsid w:val="003429AC"/>
    <w:rsid w:val="00342E44"/>
    <w:rsid w:val="00343102"/>
    <w:rsid w:val="00343854"/>
    <w:rsid w:val="003438C3"/>
    <w:rsid w:val="00344018"/>
    <w:rsid w:val="003447A5"/>
    <w:rsid w:val="0034589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4C75"/>
    <w:rsid w:val="00355848"/>
    <w:rsid w:val="00356345"/>
    <w:rsid w:val="0035638A"/>
    <w:rsid w:val="00356CD8"/>
    <w:rsid w:val="00356EFD"/>
    <w:rsid w:val="00357A00"/>
    <w:rsid w:val="00357B9C"/>
    <w:rsid w:val="00357F2D"/>
    <w:rsid w:val="00360044"/>
    <w:rsid w:val="00360693"/>
    <w:rsid w:val="00360A11"/>
    <w:rsid w:val="00360A5E"/>
    <w:rsid w:val="003611E7"/>
    <w:rsid w:val="0036184A"/>
    <w:rsid w:val="00361931"/>
    <w:rsid w:val="00361A00"/>
    <w:rsid w:val="00361B04"/>
    <w:rsid w:val="0036294F"/>
    <w:rsid w:val="00362AD2"/>
    <w:rsid w:val="00363EC1"/>
    <w:rsid w:val="0036408B"/>
    <w:rsid w:val="0036414F"/>
    <w:rsid w:val="003642A6"/>
    <w:rsid w:val="0036474D"/>
    <w:rsid w:val="003649D3"/>
    <w:rsid w:val="00365B13"/>
    <w:rsid w:val="00365D8F"/>
    <w:rsid w:val="0036634E"/>
    <w:rsid w:val="00366F5C"/>
    <w:rsid w:val="0036717B"/>
    <w:rsid w:val="00367DD3"/>
    <w:rsid w:val="00370081"/>
    <w:rsid w:val="00371094"/>
    <w:rsid w:val="00371255"/>
    <w:rsid w:val="0037170D"/>
    <w:rsid w:val="0037189D"/>
    <w:rsid w:val="00371C3B"/>
    <w:rsid w:val="00371D84"/>
    <w:rsid w:val="00372595"/>
    <w:rsid w:val="00372613"/>
    <w:rsid w:val="00372E81"/>
    <w:rsid w:val="00373124"/>
    <w:rsid w:val="003735AB"/>
    <w:rsid w:val="0037381B"/>
    <w:rsid w:val="00373AE2"/>
    <w:rsid w:val="00373F2B"/>
    <w:rsid w:val="00374862"/>
    <w:rsid w:val="00375C8B"/>
    <w:rsid w:val="003761FE"/>
    <w:rsid w:val="003765FA"/>
    <w:rsid w:val="00377383"/>
    <w:rsid w:val="0037748F"/>
    <w:rsid w:val="0037751C"/>
    <w:rsid w:val="00377EFD"/>
    <w:rsid w:val="003805EB"/>
    <w:rsid w:val="00382BF6"/>
    <w:rsid w:val="00383465"/>
    <w:rsid w:val="00383F92"/>
    <w:rsid w:val="00384091"/>
    <w:rsid w:val="00384126"/>
    <w:rsid w:val="00384514"/>
    <w:rsid w:val="0038483B"/>
    <w:rsid w:val="00384D39"/>
    <w:rsid w:val="00384F0A"/>
    <w:rsid w:val="003850E6"/>
    <w:rsid w:val="0038539F"/>
    <w:rsid w:val="0038644B"/>
    <w:rsid w:val="003864BB"/>
    <w:rsid w:val="0038671F"/>
    <w:rsid w:val="00386816"/>
    <w:rsid w:val="00386E68"/>
    <w:rsid w:val="00387238"/>
    <w:rsid w:val="0038735D"/>
    <w:rsid w:val="0038752C"/>
    <w:rsid w:val="00387605"/>
    <w:rsid w:val="00387844"/>
    <w:rsid w:val="00387C5F"/>
    <w:rsid w:val="00387D9F"/>
    <w:rsid w:val="0039053F"/>
    <w:rsid w:val="00390631"/>
    <w:rsid w:val="00390FA1"/>
    <w:rsid w:val="00390FFA"/>
    <w:rsid w:val="0039146A"/>
    <w:rsid w:val="00391748"/>
    <w:rsid w:val="0039181C"/>
    <w:rsid w:val="0039185D"/>
    <w:rsid w:val="00391A74"/>
    <w:rsid w:val="00392208"/>
    <w:rsid w:val="0039226B"/>
    <w:rsid w:val="0039232F"/>
    <w:rsid w:val="003923CB"/>
    <w:rsid w:val="00392D42"/>
    <w:rsid w:val="00393754"/>
    <w:rsid w:val="00393B15"/>
    <w:rsid w:val="00394075"/>
    <w:rsid w:val="00394557"/>
    <w:rsid w:val="00394A1B"/>
    <w:rsid w:val="00395543"/>
    <w:rsid w:val="00395FFF"/>
    <w:rsid w:val="003968B1"/>
    <w:rsid w:val="00396EFC"/>
    <w:rsid w:val="00397FE0"/>
    <w:rsid w:val="003A082E"/>
    <w:rsid w:val="003A0966"/>
    <w:rsid w:val="003A0997"/>
    <w:rsid w:val="003A123F"/>
    <w:rsid w:val="003A1678"/>
    <w:rsid w:val="003A169E"/>
    <w:rsid w:val="003A1FF4"/>
    <w:rsid w:val="003A234C"/>
    <w:rsid w:val="003A2455"/>
    <w:rsid w:val="003A2671"/>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2C98"/>
    <w:rsid w:val="003B3050"/>
    <w:rsid w:val="003B3213"/>
    <w:rsid w:val="003B3964"/>
    <w:rsid w:val="003B39A6"/>
    <w:rsid w:val="003B4857"/>
    <w:rsid w:val="003B4975"/>
    <w:rsid w:val="003B4F7B"/>
    <w:rsid w:val="003B50D7"/>
    <w:rsid w:val="003B5AA1"/>
    <w:rsid w:val="003B5B4C"/>
    <w:rsid w:val="003B5C2A"/>
    <w:rsid w:val="003B6070"/>
    <w:rsid w:val="003B653D"/>
    <w:rsid w:val="003B732D"/>
    <w:rsid w:val="003B75B2"/>
    <w:rsid w:val="003C0174"/>
    <w:rsid w:val="003C0229"/>
    <w:rsid w:val="003C02AC"/>
    <w:rsid w:val="003C0622"/>
    <w:rsid w:val="003C0D83"/>
    <w:rsid w:val="003C1699"/>
    <w:rsid w:val="003C20D7"/>
    <w:rsid w:val="003C2834"/>
    <w:rsid w:val="003C2925"/>
    <w:rsid w:val="003C2CC7"/>
    <w:rsid w:val="003C2EBD"/>
    <w:rsid w:val="003C3788"/>
    <w:rsid w:val="003C447D"/>
    <w:rsid w:val="003C49E6"/>
    <w:rsid w:val="003C5463"/>
    <w:rsid w:val="003C60FA"/>
    <w:rsid w:val="003C61C1"/>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6825"/>
    <w:rsid w:val="003D69EB"/>
    <w:rsid w:val="003D6BC6"/>
    <w:rsid w:val="003D780C"/>
    <w:rsid w:val="003D7AB1"/>
    <w:rsid w:val="003D7EDC"/>
    <w:rsid w:val="003E051E"/>
    <w:rsid w:val="003E08CC"/>
    <w:rsid w:val="003E0C15"/>
    <w:rsid w:val="003E0D12"/>
    <w:rsid w:val="003E244C"/>
    <w:rsid w:val="003E3655"/>
    <w:rsid w:val="003E4083"/>
    <w:rsid w:val="003E43E6"/>
    <w:rsid w:val="003E4570"/>
    <w:rsid w:val="003E4AED"/>
    <w:rsid w:val="003E4FE6"/>
    <w:rsid w:val="003E58E3"/>
    <w:rsid w:val="003E64A3"/>
    <w:rsid w:val="003E6FF8"/>
    <w:rsid w:val="003E7064"/>
    <w:rsid w:val="003E758E"/>
    <w:rsid w:val="003F032D"/>
    <w:rsid w:val="003F0898"/>
    <w:rsid w:val="003F0CD8"/>
    <w:rsid w:val="003F1086"/>
    <w:rsid w:val="003F15C1"/>
    <w:rsid w:val="003F163F"/>
    <w:rsid w:val="003F1F3E"/>
    <w:rsid w:val="003F2578"/>
    <w:rsid w:val="003F3888"/>
    <w:rsid w:val="003F479C"/>
    <w:rsid w:val="003F48CE"/>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1048"/>
    <w:rsid w:val="004013FF"/>
    <w:rsid w:val="004019D5"/>
    <w:rsid w:val="004033E0"/>
    <w:rsid w:val="004034B1"/>
    <w:rsid w:val="00403D9F"/>
    <w:rsid w:val="00404104"/>
    <w:rsid w:val="00404532"/>
    <w:rsid w:val="004046A7"/>
    <w:rsid w:val="0040471B"/>
    <w:rsid w:val="00404AE6"/>
    <w:rsid w:val="00404EFB"/>
    <w:rsid w:val="004053E4"/>
    <w:rsid w:val="00405A02"/>
    <w:rsid w:val="00406A6B"/>
    <w:rsid w:val="00407323"/>
    <w:rsid w:val="0040762A"/>
    <w:rsid w:val="00407CC5"/>
    <w:rsid w:val="0041011D"/>
    <w:rsid w:val="00410594"/>
    <w:rsid w:val="0041147C"/>
    <w:rsid w:val="00411677"/>
    <w:rsid w:val="00412CFA"/>
    <w:rsid w:val="00413B98"/>
    <w:rsid w:val="00413D12"/>
    <w:rsid w:val="00414252"/>
    <w:rsid w:val="00414382"/>
    <w:rsid w:val="00414D64"/>
    <w:rsid w:val="004150F5"/>
    <w:rsid w:val="00415377"/>
    <w:rsid w:val="004163D1"/>
    <w:rsid w:val="0041691F"/>
    <w:rsid w:val="00416AEA"/>
    <w:rsid w:val="004176FF"/>
    <w:rsid w:val="00417F59"/>
    <w:rsid w:val="0042028C"/>
    <w:rsid w:val="00421203"/>
    <w:rsid w:val="00421290"/>
    <w:rsid w:val="0042131F"/>
    <w:rsid w:val="004213ED"/>
    <w:rsid w:val="0042153E"/>
    <w:rsid w:val="004218CE"/>
    <w:rsid w:val="00421B79"/>
    <w:rsid w:val="00421CC2"/>
    <w:rsid w:val="00421F43"/>
    <w:rsid w:val="004220D1"/>
    <w:rsid w:val="0042232E"/>
    <w:rsid w:val="0042245E"/>
    <w:rsid w:val="00423285"/>
    <w:rsid w:val="0042356C"/>
    <w:rsid w:val="00423C0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E4"/>
    <w:rsid w:val="004333F5"/>
    <w:rsid w:val="004343DB"/>
    <w:rsid w:val="00434B64"/>
    <w:rsid w:val="00435596"/>
    <w:rsid w:val="004355DA"/>
    <w:rsid w:val="00435796"/>
    <w:rsid w:val="004357B9"/>
    <w:rsid w:val="00435E86"/>
    <w:rsid w:val="00436950"/>
    <w:rsid w:val="004372CE"/>
    <w:rsid w:val="004373B9"/>
    <w:rsid w:val="00437DDB"/>
    <w:rsid w:val="004401CA"/>
    <w:rsid w:val="00440604"/>
    <w:rsid w:val="00440685"/>
    <w:rsid w:val="004420F3"/>
    <w:rsid w:val="00442160"/>
    <w:rsid w:val="00442444"/>
    <w:rsid w:val="0044270F"/>
    <w:rsid w:val="00442ADE"/>
    <w:rsid w:val="00442D2E"/>
    <w:rsid w:val="00442D6C"/>
    <w:rsid w:val="00443D0F"/>
    <w:rsid w:val="00444322"/>
    <w:rsid w:val="004443F4"/>
    <w:rsid w:val="004446B4"/>
    <w:rsid w:val="00444964"/>
    <w:rsid w:val="0044571F"/>
    <w:rsid w:val="0044594C"/>
    <w:rsid w:val="00445CA4"/>
    <w:rsid w:val="00445FB0"/>
    <w:rsid w:val="00445FF7"/>
    <w:rsid w:val="00446C4B"/>
    <w:rsid w:val="00446DE4"/>
    <w:rsid w:val="004471AF"/>
    <w:rsid w:val="00447371"/>
    <w:rsid w:val="0044761A"/>
    <w:rsid w:val="00447D98"/>
    <w:rsid w:val="00447F06"/>
    <w:rsid w:val="00451440"/>
    <w:rsid w:val="00451518"/>
    <w:rsid w:val="00451A31"/>
    <w:rsid w:val="00451C6F"/>
    <w:rsid w:val="00451D4B"/>
    <w:rsid w:val="00452619"/>
    <w:rsid w:val="004526D4"/>
    <w:rsid w:val="00452DAB"/>
    <w:rsid w:val="00452E29"/>
    <w:rsid w:val="00453341"/>
    <w:rsid w:val="00453A40"/>
    <w:rsid w:val="00453D70"/>
    <w:rsid w:val="00454437"/>
    <w:rsid w:val="004546B4"/>
    <w:rsid w:val="00455D25"/>
    <w:rsid w:val="00455D8B"/>
    <w:rsid w:val="00455D9D"/>
    <w:rsid w:val="00455DA0"/>
    <w:rsid w:val="00455DC6"/>
    <w:rsid w:val="00456316"/>
    <w:rsid w:val="004567B7"/>
    <w:rsid w:val="0045783E"/>
    <w:rsid w:val="00460099"/>
    <w:rsid w:val="00460D44"/>
    <w:rsid w:val="004611AE"/>
    <w:rsid w:val="00461210"/>
    <w:rsid w:val="00461527"/>
    <w:rsid w:val="00461BB8"/>
    <w:rsid w:val="00462BBA"/>
    <w:rsid w:val="00463020"/>
    <w:rsid w:val="00463352"/>
    <w:rsid w:val="0046368A"/>
    <w:rsid w:val="004636DA"/>
    <w:rsid w:val="00463734"/>
    <w:rsid w:val="004639A7"/>
    <w:rsid w:val="004639A9"/>
    <w:rsid w:val="004641D6"/>
    <w:rsid w:val="0046440E"/>
    <w:rsid w:val="0046453A"/>
    <w:rsid w:val="00464604"/>
    <w:rsid w:val="004647CA"/>
    <w:rsid w:val="004648C4"/>
    <w:rsid w:val="00464C8F"/>
    <w:rsid w:val="00464E02"/>
    <w:rsid w:val="004656FD"/>
    <w:rsid w:val="00466018"/>
    <w:rsid w:val="0046648D"/>
    <w:rsid w:val="00466730"/>
    <w:rsid w:val="004667C9"/>
    <w:rsid w:val="0046727A"/>
    <w:rsid w:val="004677CC"/>
    <w:rsid w:val="004701D9"/>
    <w:rsid w:val="004704F0"/>
    <w:rsid w:val="004707EE"/>
    <w:rsid w:val="004710E6"/>
    <w:rsid w:val="00471A07"/>
    <w:rsid w:val="00471BE0"/>
    <w:rsid w:val="004721D5"/>
    <w:rsid w:val="004724E0"/>
    <w:rsid w:val="00472DBC"/>
    <w:rsid w:val="00473924"/>
    <w:rsid w:val="00474255"/>
    <w:rsid w:val="00474EA8"/>
    <w:rsid w:val="004751B7"/>
    <w:rsid w:val="00475688"/>
    <w:rsid w:val="00475F8F"/>
    <w:rsid w:val="004768F6"/>
    <w:rsid w:val="00476991"/>
    <w:rsid w:val="00477223"/>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3D6"/>
    <w:rsid w:val="004856D6"/>
    <w:rsid w:val="0048661E"/>
    <w:rsid w:val="00486BFC"/>
    <w:rsid w:val="00487495"/>
    <w:rsid w:val="00487E07"/>
    <w:rsid w:val="00490B88"/>
    <w:rsid w:val="004914C8"/>
    <w:rsid w:val="00491695"/>
    <w:rsid w:val="004918A2"/>
    <w:rsid w:val="00492CF8"/>
    <w:rsid w:val="00493771"/>
    <w:rsid w:val="004939B6"/>
    <w:rsid w:val="00493F45"/>
    <w:rsid w:val="00494461"/>
    <w:rsid w:val="004948FD"/>
    <w:rsid w:val="00495979"/>
    <w:rsid w:val="00495D35"/>
    <w:rsid w:val="004962A9"/>
    <w:rsid w:val="00496409"/>
    <w:rsid w:val="004979ED"/>
    <w:rsid w:val="004A0557"/>
    <w:rsid w:val="004A0EAE"/>
    <w:rsid w:val="004A19C6"/>
    <w:rsid w:val="004A1A55"/>
    <w:rsid w:val="004A26A8"/>
    <w:rsid w:val="004A2845"/>
    <w:rsid w:val="004A2996"/>
    <w:rsid w:val="004A2A08"/>
    <w:rsid w:val="004A3790"/>
    <w:rsid w:val="004A37BA"/>
    <w:rsid w:val="004A3926"/>
    <w:rsid w:val="004A42A3"/>
    <w:rsid w:val="004A438D"/>
    <w:rsid w:val="004A45F3"/>
    <w:rsid w:val="004A62A0"/>
    <w:rsid w:val="004A69DD"/>
    <w:rsid w:val="004A6EA7"/>
    <w:rsid w:val="004A6EDD"/>
    <w:rsid w:val="004A7241"/>
    <w:rsid w:val="004A7F28"/>
    <w:rsid w:val="004B0318"/>
    <w:rsid w:val="004B05A9"/>
    <w:rsid w:val="004B07B8"/>
    <w:rsid w:val="004B116F"/>
    <w:rsid w:val="004B18F6"/>
    <w:rsid w:val="004B1A8D"/>
    <w:rsid w:val="004B1A98"/>
    <w:rsid w:val="004B311F"/>
    <w:rsid w:val="004B36B5"/>
    <w:rsid w:val="004B3D07"/>
    <w:rsid w:val="004B3DD6"/>
    <w:rsid w:val="004B4FCD"/>
    <w:rsid w:val="004B5805"/>
    <w:rsid w:val="004B592A"/>
    <w:rsid w:val="004B5AB0"/>
    <w:rsid w:val="004B5B4B"/>
    <w:rsid w:val="004B64CE"/>
    <w:rsid w:val="004B6902"/>
    <w:rsid w:val="004B6EDF"/>
    <w:rsid w:val="004B6F0B"/>
    <w:rsid w:val="004B73B0"/>
    <w:rsid w:val="004B74FF"/>
    <w:rsid w:val="004B7944"/>
    <w:rsid w:val="004B7AC9"/>
    <w:rsid w:val="004B7BB8"/>
    <w:rsid w:val="004C079A"/>
    <w:rsid w:val="004C0A68"/>
    <w:rsid w:val="004C0AAD"/>
    <w:rsid w:val="004C0EFB"/>
    <w:rsid w:val="004C0F44"/>
    <w:rsid w:val="004C1465"/>
    <w:rsid w:val="004C14D0"/>
    <w:rsid w:val="004C2046"/>
    <w:rsid w:val="004C2137"/>
    <w:rsid w:val="004C34FA"/>
    <w:rsid w:val="004C3558"/>
    <w:rsid w:val="004C36CD"/>
    <w:rsid w:val="004C3A13"/>
    <w:rsid w:val="004C3F35"/>
    <w:rsid w:val="004C4301"/>
    <w:rsid w:val="004C452A"/>
    <w:rsid w:val="004C49A8"/>
    <w:rsid w:val="004C55BD"/>
    <w:rsid w:val="004C600F"/>
    <w:rsid w:val="004C61B9"/>
    <w:rsid w:val="004C6867"/>
    <w:rsid w:val="004C737B"/>
    <w:rsid w:val="004C777F"/>
    <w:rsid w:val="004C7915"/>
    <w:rsid w:val="004C795A"/>
    <w:rsid w:val="004D044A"/>
    <w:rsid w:val="004D1155"/>
    <w:rsid w:val="004D1915"/>
    <w:rsid w:val="004D1CF8"/>
    <w:rsid w:val="004D1DA0"/>
    <w:rsid w:val="004D23CF"/>
    <w:rsid w:val="004D29C0"/>
    <w:rsid w:val="004D2EE0"/>
    <w:rsid w:val="004D35BA"/>
    <w:rsid w:val="004D3FA6"/>
    <w:rsid w:val="004D445E"/>
    <w:rsid w:val="004D4614"/>
    <w:rsid w:val="004D4A5E"/>
    <w:rsid w:val="004D50B4"/>
    <w:rsid w:val="004D5567"/>
    <w:rsid w:val="004D5D00"/>
    <w:rsid w:val="004D6436"/>
    <w:rsid w:val="004D744F"/>
    <w:rsid w:val="004D7B89"/>
    <w:rsid w:val="004D7E05"/>
    <w:rsid w:val="004E07BB"/>
    <w:rsid w:val="004E0BCB"/>
    <w:rsid w:val="004E0E9B"/>
    <w:rsid w:val="004E0F2A"/>
    <w:rsid w:val="004E1230"/>
    <w:rsid w:val="004E1B3E"/>
    <w:rsid w:val="004E1D09"/>
    <w:rsid w:val="004E2242"/>
    <w:rsid w:val="004E27A5"/>
    <w:rsid w:val="004E32F4"/>
    <w:rsid w:val="004E4A36"/>
    <w:rsid w:val="004E4FAA"/>
    <w:rsid w:val="004E546B"/>
    <w:rsid w:val="004E5822"/>
    <w:rsid w:val="004E5E23"/>
    <w:rsid w:val="004E604B"/>
    <w:rsid w:val="004E6579"/>
    <w:rsid w:val="004E6F16"/>
    <w:rsid w:val="004F00EC"/>
    <w:rsid w:val="004F02D8"/>
    <w:rsid w:val="004F0DB4"/>
    <w:rsid w:val="004F1097"/>
    <w:rsid w:val="004F1321"/>
    <w:rsid w:val="004F1A95"/>
    <w:rsid w:val="004F2ADF"/>
    <w:rsid w:val="004F3489"/>
    <w:rsid w:val="004F4D15"/>
    <w:rsid w:val="004F4ED7"/>
    <w:rsid w:val="004F521C"/>
    <w:rsid w:val="004F53B8"/>
    <w:rsid w:val="004F5835"/>
    <w:rsid w:val="004F5B88"/>
    <w:rsid w:val="004F5C7E"/>
    <w:rsid w:val="004F64EC"/>
    <w:rsid w:val="004F6D49"/>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2733"/>
    <w:rsid w:val="00512E52"/>
    <w:rsid w:val="0051423C"/>
    <w:rsid w:val="00514261"/>
    <w:rsid w:val="00514338"/>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696"/>
    <w:rsid w:val="0052387D"/>
    <w:rsid w:val="00523F0C"/>
    <w:rsid w:val="005250DC"/>
    <w:rsid w:val="00525454"/>
    <w:rsid w:val="005265D4"/>
    <w:rsid w:val="005265E4"/>
    <w:rsid w:val="00526C02"/>
    <w:rsid w:val="00526E7B"/>
    <w:rsid w:val="005276E5"/>
    <w:rsid w:val="00527B01"/>
    <w:rsid w:val="005304BB"/>
    <w:rsid w:val="00531E99"/>
    <w:rsid w:val="0053203B"/>
    <w:rsid w:val="00532279"/>
    <w:rsid w:val="005327CF"/>
    <w:rsid w:val="00532B17"/>
    <w:rsid w:val="0053328B"/>
    <w:rsid w:val="005339B1"/>
    <w:rsid w:val="00533AC2"/>
    <w:rsid w:val="00533E88"/>
    <w:rsid w:val="00534181"/>
    <w:rsid w:val="0053452F"/>
    <w:rsid w:val="0053541F"/>
    <w:rsid w:val="00535467"/>
    <w:rsid w:val="00535C2E"/>
    <w:rsid w:val="00535E21"/>
    <w:rsid w:val="005364AF"/>
    <w:rsid w:val="005368DE"/>
    <w:rsid w:val="00537CBB"/>
    <w:rsid w:val="00540BBE"/>
    <w:rsid w:val="00540E90"/>
    <w:rsid w:val="00541403"/>
    <w:rsid w:val="0054246B"/>
    <w:rsid w:val="005424D2"/>
    <w:rsid w:val="00542875"/>
    <w:rsid w:val="005442D9"/>
    <w:rsid w:val="00544566"/>
    <w:rsid w:val="0054473E"/>
    <w:rsid w:val="00545075"/>
    <w:rsid w:val="00545876"/>
    <w:rsid w:val="00545AF0"/>
    <w:rsid w:val="00545B8A"/>
    <w:rsid w:val="00545B98"/>
    <w:rsid w:val="00545ECF"/>
    <w:rsid w:val="00546869"/>
    <w:rsid w:val="00546E07"/>
    <w:rsid w:val="00546F27"/>
    <w:rsid w:val="00547090"/>
    <w:rsid w:val="00547846"/>
    <w:rsid w:val="005479AA"/>
    <w:rsid w:val="00547A8B"/>
    <w:rsid w:val="00550072"/>
    <w:rsid w:val="00550184"/>
    <w:rsid w:val="0055070C"/>
    <w:rsid w:val="00550B00"/>
    <w:rsid w:val="00550D9E"/>
    <w:rsid w:val="00550DB6"/>
    <w:rsid w:val="00551213"/>
    <w:rsid w:val="005521E6"/>
    <w:rsid w:val="00553AE1"/>
    <w:rsid w:val="00553BD6"/>
    <w:rsid w:val="005545CA"/>
    <w:rsid w:val="0055479A"/>
    <w:rsid w:val="00554E08"/>
    <w:rsid w:val="00554E74"/>
    <w:rsid w:val="005554FF"/>
    <w:rsid w:val="00555C78"/>
    <w:rsid w:val="005560C5"/>
    <w:rsid w:val="0055690B"/>
    <w:rsid w:val="00556F40"/>
    <w:rsid w:val="00557FFC"/>
    <w:rsid w:val="005600A8"/>
    <w:rsid w:val="005603B3"/>
    <w:rsid w:val="00560901"/>
    <w:rsid w:val="00561270"/>
    <w:rsid w:val="00561D34"/>
    <w:rsid w:val="00562153"/>
    <w:rsid w:val="0056295F"/>
    <w:rsid w:val="00562EFA"/>
    <w:rsid w:val="00562F95"/>
    <w:rsid w:val="00564C2A"/>
    <w:rsid w:val="00564FB1"/>
    <w:rsid w:val="00565A34"/>
    <w:rsid w:val="00565EDF"/>
    <w:rsid w:val="00566F1E"/>
    <w:rsid w:val="005670A2"/>
    <w:rsid w:val="00567343"/>
    <w:rsid w:val="00567D7A"/>
    <w:rsid w:val="005702F0"/>
    <w:rsid w:val="00570594"/>
    <w:rsid w:val="00570682"/>
    <w:rsid w:val="005708FD"/>
    <w:rsid w:val="00570B09"/>
    <w:rsid w:val="00571008"/>
    <w:rsid w:val="00571E11"/>
    <w:rsid w:val="00572105"/>
    <w:rsid w:val="00572698"/>
    <w:rsid w:val="005728BE"/>
    <w:rsid w:val="00572D9E"/>
    <w:rsid w:val="00573181"/>
    <w:rsid w:val="00573805"/>
    <w:rsid w:val="00573AE1"/>
    <w:rsid w:val="005746CF"/>
    <w:rsid w:val="00574BFF"/>
    <w:rsid w:val="00575A84"/>
    <w:rsid w:val="00575D25"/>
    <w:rsid w:val="005762BC"/>
    <w:rsid w:val="00576727"/>
    <w:rsid w:val="005773E2"/>
    <w:rsid w:val="005774C5"/>
    <w:rsid w:val="00577C07"/>
    <w:rsid w:val="00577E2B"/>
    <w:rsid w:val="0058022F"/>
    <w:rsid w:val="00580536"/>
    <w:rsid w:val="00580926"/>
    <w:rsid w:val="00581285"/>
    <w:rsid w:val="00581B75"/>
    <w:rsid w:val="00581BD3"/>
    <w:rsid w:val="00581BF7"/>
    <w:rsid w:val="00582085"/>
    <w:rsid w:val="005822FB"/>
    <w:rsid w:val="0058278D"/>
    <w:rsid w:val="0058286B"/>
    <w:rsid w:val="00582E46"/>
    <w:rsid w:val="00583094"/>
    <w:rsid w:val="0058319C"/>
    <w:rsid w:val="005833D1"/>
    <w:rsid w:val="00583E75"/>
    <w:rsid w:val="005844FC"/>
    <w:rsid w:val="00584B74"/>
    <w:rsid w:val="00584F57"/>
    <w:rsid w:val="00584FB7"/>
    <w:rsid w:val="005852A4"/>
    <w:rsid w:val="00585431"/>
    <w:rsid w:val="005855D6"/>
    <w:rsid w:val="00585D35"/>
    <w:rsid w:val="0058632E"/>
    <w:rsid w:val="0058635C"/>
    <w:rsid w:val="00586736"/>
    <w:rsid w:val="005876BD"/>
    <w:rsid w:val="005879EE"/>
    <w:rsid w:val="00590081"/>
    <w:rsid w:val="005906FB"/>
    <w:rsid w:val="00590918"/>
    <w:rsid w:val="00590F68"/>
    <w:rsid w:val="00591F58"/>
    <w:rsid w:val="00592244"/>
    <w:rsid w:val="005927F5"/>
    <w:rsid w:val="00592805"/>
    <w:rsid w:val="0059318D"/>
    <w:rsid w:val="00593914"/>
    <w:rsid w:val="00593C8C"/>
    <w:rsid w:val="00593E9B"/>
    <w:rsid w:val="005940C4"/>
    <w:rsid w:val="0059429E"/>
    <w:rsid w:val="00594823"/>
    <w:rsid w:val="00595A25"/>
    <w:rsid w:val="005961CA"/>
    <w:rsid w:val="00596310"/>
    <w:rsid w:val="0059694C"/>
    <w:rsid w:val="00596A67"/>
    <w:rsid w:val="00597466"/>
    <w:rsid w:val="005977CC"/>
    <w:rsid w:val="00597A10"/>
    <w:rsid w:val="00597ABD"/>
    <w:rsid w:val="005A0660"/>
    <w:rsid w:val="005A0683"/>
    <w:rsid w:val="005A1296"/>
    <w:rsid w:val="005A138C"/>
    <w:rsid w:val="005A1D91"/>
    <w:rsid w:val="005A2050"/>
    <w:rsid w:val="005A2E71"/>
    <w:rsid w:val="005A2F27"/>
    <w:rsid w:val="005A31AF"/>
    <w:rsid w:val="005A3543"/>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7D0"/>
    <w:rsid w:val="005B29D5"/>
    <w:rsid w:val="005B2B4D"/>
    <w:rsid w:val="005B2BA2"/>
    <w:rsid w:val="005B3184"/>
    <w:rsid w:val="005B31EE"/>
    <w:rsid w:val="005B33C2"/>
    <w:rsid w:val="005B348D"/>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5E9"/>
    <w:rsid w:val="005C1E7B"/>
    <w:rsid w:val="005C2EA3"/>
    <w:rsid w:val="005C369E"/>
    <w:rsid w:val="005C3760"/>
    <w:rsid w:val="005C4450"/>
    <w:rsid w:val="005C4C36"/>
    <w:rsid w:val="005C502F"/>
    <w:rsid w:val="005C5A64"/>
    <w:rsid w:val="005C5AF7"/>
    <w:rsid w:val="005C5ED7"/>
    <w:rsid w:val="005C658E"/>
    <w:rsid w:val="005C6A95"/>
    <w:rsid w:val="005C6E40"/>
    <w:rsid w:val="005C748C"/>
    <w:rsid w:val="005D0100"/>
    <w:rsid w:val="005D05E3"/>
    <w:rsid w:val="005D0890"/>
    <w:rsid w:val="005D10BA"/>
    <w:rsid w:val="005D1447"/>
    <w:rsid w:val="005D22A1"/>
    <w:rsid w:val="005D2A68"/>
    <w:rsid w:val="005D353F"/>
    <w:rsid w:val="005D36FD"/>
    <w:rsid w:val="005D39A4"/>
    <w:rsid w:val="005D3B3E"/>
    <w:rsid w:val="005D4892"/>
    <w:rsid w:val="005D48EF"/>
    <w:rsid w:val="005D4CB4"/>
    <w:rsid w:val="005D5435"/>
    <w:rsid w:val="005D5EB8"/>
    <w:rsid w:val="005D62A1"/>
    <w:rsid w:val="005D6AE3"/>
    <w:rsid w:val="005D6ECB"/>
    <w:rsid w:val="005D6FFA"/>
    <w:rsid w:val="005D76BF"/>
    <w:rsid w:val="005D7A12"/>
    <w:rsid w:val="005D7BF0"/>
    <w:rsid w:val="005D7C14"/>
    <w:rsid w:val="005D7C43"/>
    <w:rsid w:val="005E01EC"/>
    <w:rsid w:val="005E0263"/>
    <w:rsid w:val="005E0B41"/>
    <w:rsid w:val="005E0CEC"/>
    <w:rsid w:val="005E1016"/>
    <w:rsid w:val="005E11E4"/>
    <w:rsid w:val="005E1DAD"/>
    <w:rsid w:val="005E1E7D"/>
    <w:rsid w:val="005E1F2D"/>
    <w:rsid w:val="005E23F1"/>
    <w:rsid w:val="005E2914"/>
    <w:rsid w:val="005E377D"/>
    <w:rsid w:val="005E38B2"/>
    <w:rsid w:val="005E46CE"/>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54A"/>
    <w:rsid w:val="005F3784"/>
    <w:rsid w:val="005F3BA1"/>
    <w:rsid w:val="005F3EFD"/>
    <w:rsid w:val="005F4827"/>
    <w:rsid w:val="005F5DE8"/>
    <w:rsid w:val="005F6557"/>
    <w:rsid w:val="005F6AFD"/>
    <w:rsid w:val="005F6E34"/>
    <w:rsid w:val="005F7562"/>
    <w:rsid w:val="006004FE"/>
    <w:rsid w:val="006017E3"/>
    <w:rsid w:val="00601914"/>
    <w:rsid w:val="00603167"/>
    <w:rsid w:val="006031D7"/>
    <w:rsid w:val="00603492"/>
    <w:rsid w:val="006035AE"/>
    <w:rsid w:val="00603EEE"/>
    <w:rsid w:val="0060440B"/>
    <w:rsid w:val="0060454C"/>
    <w:rsid w:val="00604761"/>
    <w:rsid w:val="00605481"/>
    <w:rsid w:val="00605597"/>
    <w:rsid w:val="0060567C"/>
    <w:rsid w:val="00605F1E"/>
    <w:rsid w:val="00606789"/>
    <w:rsid w:val="00606E73"/>
    <w:rsid w:val="006073F2"/>
    <w:rsid w:val="00607459"/>
    <w:rsid w:val="00607707"/>
    <w:rsid w:val="00607C36"/>
    <w:rsid w:val="00607CDE"/>
    <w:rsid w:val="00607FDB"/>
    <w:rsid w:val="00610335"/>
    <w:rsid w:val="006110BC"/>
    <w:rsid w:val="00611580"/>
    <w:rsid w:val="006116A2"/>
    <w:rsid w:val="006116C4"/>
    <w:rsid w:val="00611F2C"/>
    <w:rsid w:val="00612425"/>
    <w:rsid w:val="006130E4"/>
    <w:rsid w:val="00613237"/>
    <w:rsid w:val="006132CD"/>
    <w:rsid w:val="00613363"/>
    <w:rsid w:val="0061374E"/>
    <w:rsid w:val="00614ADB"/>
    <w:rsid w:val="00614CD1"/>
    <w:rsid w:val="006150F1"/>
    <w:rsid w:val="00615533"/>
    <w:rsid w:val="00616260"/>
    <w:rsid w:val="00616263"/>
    <w:rsid w:val="00616461"/>
    <w:rsid w:val="006169A4"/>
    <w:rsid w:val="00617E64"/>
    <w:rsid w:val="00617F8F"/>
    <w:rsid w:val="006200B4"/>
    <w:rsid w:val="0062021A"/>
    <w:rsid w:val="006202B1"/>
    <w:rsid w:val="006209AA"/>
    <w:rsid w:val="0062164D"/>
    <w:rsid w:val="006216B6"/>
    <w:rsid w:val="00621770"/>
    <w:rsid w:val="006218C7"/>
    <w:rsid w:val="006218F6"/>
    <w:rsid w:val="00621B5D"/>
    <w:rsid w:val="0062215F"/>
    <w:rsid w:val="00622702"/>
    <w:rsid w:val="0062286A"/>
    <w:rsid w:val="006231AC"/>
    <w:rsid w:val="006235FC"/>
    <w:rsid w:val="00624D5B"/>
    <w:rsid w:val="006255C1"/>
    <w:rsid w:val="00625EE2"/>
    <w:rsid w:val="006265DD"/>
    <w:rsid w:val="00627240"/>
    <w:rsid w:val="00627E79"/>
    <w:rsid w:val="00630123"/>
    <w:rsid w:val="0063015D"/>
    <w:rsid w:val="0063077E"/>
    <w:rsid w:val="00630810"/>
    <w:rsid w:val="006309BC"/>
    <w:rsid w:val="00630A82"/>
    <w:rsid w:val="00630C2E"/>
    <w:rsid w:val="0063111E"/>
    <w:rsid w:val="0063176B"/>
    <w:rsid w:val="00631C79"/>
    <w:rsid w:val="00631F4C"/>
    <w:rsid w:val="006320D7"/>
    <w:rsid w:val="0063349C"/>
    <w:rsid w:val="006345C3"/>
    <w:rsid w:val="00634FCF"/>
    <w:rsid w:val="0063533E"/>
    <w:rsid w:val="00635509"/>
    <w:rsid w:val="006359B4"/>
    <w:rsid w:val="00636364"/>
    <w:rsid w:val="00636652"/>
    <w:rsid w:val="00636A83"/>
    <w:rsid w:val="00636D20"/>
    <w:rsid w:val="00636D5B"/>
    <w:rsid w:val="00637183"/>
    <w:rsid w:val="0063728F"/>
    <w:rsid w:val="00640576"/>
    <w:rsid w:val="00640F4F"/>
    <w:rsid w:val="00641620"/>
    <w:rsid w:val="00641DE0"/>
    <w:rsid w:val="0064239B"/>
    <w:rsid w:val="0064247A"/>
    <w:rsid w:val="00642E9E"/>
    <w:rsid w:val="00642FFB"/>
    <w:rsid w:val="0064380B"/>
    <w:rsid w:val="00643C2F"/>
    <w:rsid w:val="00644193"/>
    <w:rsid w:val="00644278"/>
    <w:rsid w:val="00644379"/>
    <w:rsid w:val="00644625"/>
    <w:rsid w:val="00644C01"/>
    <w:rsid w:val="00645314"/>
    <w:rsid w:val="00645AAA"/>
    <w:rsid w:val="00645EE9"/>
    <w:rsid w:val="00646C13"/>
    <w:rsid w:val="00646CB0"/>
    <w:rsid w:val="00647276"/>
    <w:rsid w:val="0065002A"/>
    <w:rsid w:val="006501FF"/>
    <w:rsid w:val="00651E51"/>
    <w:rsid w:val="0065205B"/>
    <w:rsid w:val="00652518"/>
    <w:rsid w:val="006526CD"/>
    <w:rsid w:val="006536C7"/>
    <w:rsid w:val="0065418C"/>
    <w:rsid w:val="00654408"/>
    <w:rsid w:val="006546D3"/>
    <w:rsid w:val="00654BC3"/>
    <w:rsid w:val="00654D76"/>
    <w:rsid w:val="0065548B"/>
    <w:rsid w:val="0065582E"/>
    <w:rsid w:val="0065589E"/>
    <w:rsid w:val="00655925"/>
    <w:rsid w:val="0065596B"/>
    <w:rsid w:val="00655BA9"/>
    <w:rsid w:val="00655DF6"/>
    <w:rsid w:val="00655FB7"/>
    <w:rsid w:val="0065636C"/>
    <w:rsid w:val="00656593"/>
    <w:rsid w:val="0065689D"/>
    <w:rsid w:val="0065696A"/>
    <w:rsid w:val="00656E1E"/>
    <w:rsid w:val="00656E9F"/>
    <w:rsid w:val="006574B9"/>
    <w:rsid w:val="006574DD"/>
    <w:rsid w:val="006578CE"/>
    <w:rsid w:val="00657F49"/>
    <w:rsid w:val="0066005F"/>
    <w:rsid w:val="00660079"/>
    <w:rsid w:val="006608EB"/>
    <w:rsid w:val="00660C99"/>
    <w:rsid w:val="00661517"/>
    <w:rsid w:val="0066174C"/>
    <w:rsid w:val="00661BF2"/>
    <w:rsid w:val="006623B3"/>
    <w:rsid w:val="006625C1"/>
    <w:rsid w:val="006627E7"/>
    <w:rsid w:val="00662C69"/>
    <w:rsid w:val="006635FD"/>
    <w:rsid w:val="006644F9"/>
    <w:rsid w:val="006648C1"/>
    <w:rsid w:val="00664E8F"/>
    <w:rsid w:val="00664EF5"/>
    <w:rsid w:val="0066523C"/>
    <w:rsid w:val="00665532"/>
    <w:rsid w:val="00665BBF"/>
    <w:rsid w:val="00665C44"/>
    <w:rsid w:val="006663BF"/>
    <w:rsid w:val="00666797"/>
    <w:rsid w:val="006675BA"/>
    <w:rsid w:val="006679FE"/>
    <w:rsid w:val="00667C2E"/>
    <w:rsid w:val="0067013D"/>
    <w:rsid w:val="0067024D"/>
    <w:rsid w:val="00670694"/>
    <w:rsid w:val="006717A3"/>
    <w:rsid w:val="00671C7D"/>
    <w:rsid w:val="006729BB"/>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725"/>
    <w:rsid w:val="00681C67"/>
    <w:rsid w:val="00682687"/>
    <w:rsid w:val="0068272C"/>
    <w:rsid w:val="00682871"/>
    <w:rsid w:val="006828EC"/>
    <w:rsid w:val="00683011"/>
    <w:rsid w:val="006840BB"/>
    <w:rsid w:val="006844CD"/>
    <w:rsid w:val="00684D22"/>
    <w:rsid w:val="00685557"/>
    <w:rsid w:val="0068602D"/>
    <w:rsid w:val="00686365"/>
    <w:rsid w:val="0068651A"/>
    <w:rsid w:val="00687331"/>
    <w:rsid w:val="00687E1B"/>
    <w:rsid w:val="00690307"/>
    <w:rsid w:val="006904D1"/>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4FB2"/>
    <w:rsid w:val="00696363"/>
    <w:rsid w:val="006976A5"/>
    <w:rsid w:val="00697F02"/>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41D"/>
    <w:rsid w:val="006A5595"/>
    <w:rsid w:val="006A593D"/>
    <w:rsid w:val="006A5FF7"/>
    <w:rsid w:val="006A6C06"/>
    <w:rsid w:val="006A73B3"/>
    <w:rsid w:val="006A7854"/>
    <w:rsid w:val="006A7FDB"/>
    <w:rsid w:val="006B033A"/>
    <w:rsid w:val="006B04B6"/>
    <w:rsid w:val="006B0634"/>
    <w:rsid w:val="006B1197"/>
    <w:rsid w:val="006B1C88"/>
    <w:rsid w:val="006B23E0"/>
    <w:rsid w:val="006B261C"/>
    <w:rsid w:val="006B2754"/>
    <w:rsid w:val="006B27C7"/>
    <w:rsid w:val="006B2A65"/>
    <w:rsid w:val="006B2BEE"/>
    <w:rsid w:val="006B2EDC"/>
    <w:rsid w:val="006B3406"/>
    <w:rsid w:val="006B3812"/>
    <w:rsid w:val="006B3CF5"/>
    <w:rsid w:val="006B3ED4"/>
    <w:rsid w:val="006B4156"/>
    <w:rsid w:val="006B4C7C"/>
    <w:rsid w:val="006B52F2"/>
    <w:rsid w:val="006B5392"/>
    <w:rsid w:val="006B53CA"/>
    <w:rsid w:val="006B641E"/>
    <w:rsid w:val="006B6C29"/>
    <w:rsid w:val="006B6FFD"/>
    <w:rsid w:val="006B71DD"/>
    <w:rsid w:val="006B7686"/>
    <w:rsid w:val="006B774E"/>
    <w:rsid w:val="006B7996"/>
    <w:rsid w:val="006C014E"/>
    <w:rsid w:val="006C027A"/>
    <w:rsid w:val="006C036E"/>
    <w:rsid w:val="006C0440"/>
    <w:rsid w:val="006C16ED"/>
    <w:rsid w:val="006C19FE"/>
    <w:rsid w:val="006C3587"/>
    <w:rsid w:val="006C37A2"/>
    <w:rsid w:val="006C3EFD"/>
    <w:rsid w:val="006C3FEF"/>
    <w:rsid w:val="006C4406"/>
    <w:rsid w:val="006C4905"/>
    <w:rsid w:val="006C4A5D"/>
    <w:rsid w:val="006C5B9D"/>
    <w:rsid w:val="006C6192"/>
    <w:rsid w:val="006C6644"/>
    <w:rsid w:val="006C67D6"/>
    <w:rsid w:val="006C6834"/>
    <w:rsid w:val="006C6BD9"/>
    <w:rsid w:val="006C6F50"/>
    <w:rsid w:val="006C78AC"/>
    <w:rsid w:val="006C7A07"/>
    <w:rsid w:val="006C7C11"/>
    <w:rsid w:val="006D004E"/>
    <w:rsid w:val="006D0241"/>
    <w:rsid w:val="006D0339"/>
    <w:rsid w:val="006D0392"/>
    <w:rsid w:val="006D0C16"/>
    <w:rsid w:val="006D0CE9"/>
    <w:rsid w:val="006D0FF4"/>
    <w:rsid w:val="006D1139"/>
    <w:rsid w:val="006D167D"/>
    <w:rsid w:val="006D1778"/>
    <w:rsid w:val="006D178F"/>
    <w:rsid w:val="006D1A72"/>
    <w:rsid w:val="006D1B80"/>
    <w:rsid w:val="006D2012"/>
    <w:rsid w:val="006D21B7"/>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B8B"/>
    <w:rsid w:val="006D6A81"/>
    <w:rsid w:val="006D7389"/>
    <w:rsid w:val="006D7657"/>
    <w:rsid w:val="006D7836"/>
    <w:rsid w:val="006E04F8"/>
    <w:rsid w:val="006E0777"/>
    <w:rsid w:val="006E13D1"/>
    <w:rsid w:val="006E1952"/>
    <w:rsid w:val="006E256B"/>
    <w:rsid w:val="006E2809"/>
    <w:rsid w:val="006E2DB5"/>
    <w:rsid w:val="006E2FDD"/>
    <w:rsid w:val="006E3B7D"/>
    <w:rsid w:val="006E434A"/>
    <w:rsid w:val="006E4816"/>
    <w:rsid w:val="006E4907"/>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2C8D"/>
    <w:rsid w:val="006F382C"/>
    <w:rsid w:val="006F4A89"/>
    <w:rsid w:val="006F4C8E"/>
    <w:rsid w:val="006F4E04"/>
    <w:rsid w:val="006F5779"/>
    <w:rsid w:val="006F5F5A"/>
    <w:rsid w:val="006F6552"/>
    <w:rsid w:val="006F679B"/>
    <w:rsid w:val="006F70BE"/>
    <w:rsid w:val="006F7774"/>
    <w:rsid w:val="00700806"/>
    <w:rsid w:val="007019E0"/>
    <w:rsid w:val="00701BD2"/>
    <w:rsid w:val="00701CED"/>
    <w:rsid w:val="00701FBB"/>
    <w:rsid w:val="00701FFC"/>
    <w:rsid w:val="007020CE"/>
    <w:rsid w:val="00702D62"/>
    <w:rsid w:val="00703723"/>
    <w:rsid w:val="00703802"/>
    <w:rsid w:val="00703976"/>
    <w:rsid w:val="00703FC9"/>
    <w:rsid w:val="00704027"/>
    <w:rsid w:val="007041D3"/>
    <w:rsid w:val="007047CE"/>
    <w:rsid w:val="00704B8A"/>
    <w:rsid w:val="00704C9D"/>
    <w:rsid w:val="007050F7"/>
    <w:rsid w:val="007051AD"/>
    <w:rsid w:val="0070610B"/>
    <w:rsid w:val="00707818"/>
    <w:rsid w:val="00710034"/>
    <w:rsid w:val="007100BF"/>
    <w:rsid w:val="0071077E"/>
    <w:rsid w:val="00710DE8"/>
    <w:rsid w:val="00710FA3"/>
    <w:rsid w:val="007118F8"/>
    <w:rsid w:val="00711B8B"/>
    <w:rsid w:val="00711E13"/>
    <w:rsid w:val="00712636"/>
    <w:rsid w:val="00712EDA"/>
    <w:rsid w:val="00713004"/>
    <w:rsid w:val="00714245"/>
    <w:rsid w:val="0071483F"/>
    <w:rsid w:val="00714FE6"/>
    <w:rsid w:val="007158DD"/>
    <w:rsid w:val="0071627F"/>
    <w:rsid w:val="00716D06"/>
    <w:rsid w:val="00716E8B"/>
    <w:rsid w:val="00716EDB"/>
    <w:rsid w:val="0071705B"/>
    <w:rsid w:val="00717617"/>
    <w:rsid w:val="007178FF"/>
    <w:rsid w:val="00717978"/>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4E0"/>
    <w:rsid w:val="00724849"/>
    <w:rsid w:val="007253FE"/>
    <w:rsid w:val="0072588E"/>
    <w:rsid w:val="00726200"/>
    <w:rsid w:val="00726344"/>
    <w:rsid w:val="00726439"/>
    <w:rsid w:val="007264E5"/>
    <w:rsid w:val="007269C5"/>
    <w:rsid w:val="00726C1B"/>
    <w:rsid w:val="00726C6F"/>
    <w:rsid w:val="00726CF5"/>
    <w:rsid w:val="00727A2A"/>
    <w:rsid w:val="00727DF5"/>
    <w:rsid w:val="00730BDF"/>
    <w:rsid w:val="00731698"/>
    <w:rsid w:val="0073187A"/>
    <w:rsid w:val="00731F3E"/>
    <w:rsid w:val="00732D00"/>
    <w:rsid w:val="00733392"/>
    <w:rsid w:val="0073413F"/>
    <w:rsid w:val="007347B2"/>
    <w:rsid w:val="00734B39"/>
    <w:rsid w:val="007363C3"/>
    <w:rsid w:val="007365E3"/>
    <w:rsid w:val="00737667"/>
    <w:rsid w:val="00737DB0"/>
    <w:rsid w:val="007407E7"/>
    <w:rsid w:val="00740AA8"/>
    <w:rsid w:val="00740B1F"/>
    <w:rsid w:val="00740BB2"/>
    <w:rsid w:val="00740C6C"/>
    <w:rsid w:val="00740D3C"/>
    <w:rsid w:val="007410F3"/>
    <w:rsid w:val="0074170D"/>
    <w:rsid w:val="00741CC4"/>
    <w:rsid w:val="00741D42"/>
    <w:rsid w:val="007421EE"/>
    <w:rsid w:val="0074227A"/>
    <w:rsid w:val="00743083"/>
    <w:rsid w:val="007438F4"/>
    <w:rsid w:val="00743F02"/>
    <w:rsid w:val="007440A3"/>
    <w:rsid w:val="007445F4"/>
    <w:rsid w:val="00744C28"/>
    <w:rsid w:val="00745595"/>
    <w:rsid w:val="007455B8"/>
    <w:rsid w:val="00745693"/>
    <w:rsid w:val="0074569B"/>
    <w:rsid w:val="00745FF5"/>
    <w:rsid w:val="007463DC"/>
    <w:rsid w:val="00746B6D"/>
    <w:rsid w:val="00746C03"/>
    <w:rsid w:val="00747BCC"/>
    <w:rsid w:val="00747DC7"/>
    <w:rsid w:val="00747F39"/>
    <w:rsid w:val="00750DAB"/>
    <w:rsid w:val="00751033"/>
    <w:rsid w:val="00751180"/>
    <w:rsid w:val="007515B7"/>
    <w:rsid w:val="00751FC2"/>
    <w:rsid w:val="00753195"/>
    <w:rsid w:val="00753A34"/>
    <w:rsid w:val="00753C8F"/>
    <w:rsid w:val="007543B0"/>
    <w:rsid w:val="0075458B"/>
    <w:rsid w:val="0075523D"/>
    <w:rsid w:val="0075534E"/>
    <w:rsid w:val="00755481"/>
    <w:rsid w:val="007554A6"/>
    <w:rsid w:val="00755950"/>
    <w:rsid w:val="00755B80"/>
    <w:rsid w:val="00755DAB"/>
    <w:rsid w:val="007562D9"/>
    <w:rsid w:val="00756515"/>
    <w:rsid w:val="00756832"/>
    <w:rsid w:val="007569A5"/>
    <w:rsid w:val="007569A8"/>
    <w:rsid w:val="00756CFC"/>
    <w:rsid w:val="00757001"/>
    <w:rsid w:val="0075721B"/>
    <w:rsid w:val="00757E62"/>
    <w:rsid w:val="007600E5"/>
    <w:rsid w:val="0076110B"/>
    <w:rsid w:val="00763A2A"/>
    <w:rsid w:val="00764DD1"/>
    <w:rsid w:val="007651BB"/>
    <w:rsid w:val="00765BFE"/>
    <w:rsid w:val="0076626B"/>
    <w:rsid w:val="007666E8"/>
    <w:rsid w:val="00766879"/>
    <w:rsid w:val="00766B7C"/>
    <w:rsid w:val="00770162"/>
    <w:rsid w:val="0077075C"/>
    <w:rsid w:val="00770D83"/>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0B0"/>
    <w:rsid w:val="0077548E"/>
    <w:rsid w:val="00775F29"/>
    <w:rsid w:val="0077657D"/>
    <w:rsid w:val="007779E3"/>
    <w:rsid w:val="00780077"/>
    <w:rsid w:val="00780828"/>
    <w:rsid w:val="007808BA"/>
    <w:rsid w:val="0078134E"/>
    <w:rsid w:val="00781C8C"/>
    <w:rsid w:val="007821E8"/>
    <w:rsid w:val="0078241D"/>
    <w:rsid w:val="00782489"/>
    <w:rsid w:val="007827EE"/>
    <w:rsid w:val="00782AEA"/>
    <w:rsid w:val="00783D86"/>
    <w:rsid w:val="00784266"/>
    <w:rsid w:val="0078457B"/>
    <w:rsid w:val="00785A79"/>
    <w:rsid w:val="00785F46"/>
    <w:rsid w:val="00786364"/>
    <w:rsid w:val="00786788"/>
    <w:rsid w:val="00786D15"/>
    <w:rsid w:val="00787051"/>
    <w:rsid w:val="007875A3"/>
    <w:rsid w:val="0078773E"/>
    <w:rsid w:val="00787DFA"/>
    <w:rsid w:val="00787E27"/>
    <w:rsid w:val="00787E53"/>
    <w:rsid w:val="00790894"/>
    <w:rsid w:val="00791C9B"/>
    <w:rsid w:val="00792590"/>
    <w:rsid w:val="00792BF7"/>
    <w:rsid w:val="007931B4"/>
    <w:rsid w:val="00793793"/>
    <w:rsid w:val="00793B5B"/>
    <w:rsid w:val="007940F6"/>
    <w:rsid w:val="0079486C"/>
    <w:rsid w:val="00794895"/>
    <w:rsid w:val="00795629"/>
    <w:rsid w:val="00795F06"/>
    <w:rsid w:val="00796498"/>
    <w:rsid w:val="00797FC7"/>
    <w:rsid w:val="007A013C"/>
    <w:rsid w:val="007A037B"/>
    <w:rsid w:val="007A049F"/>
    <w:rsid w:val="007A0A67"/>
    <w:rsid w:val="007A1100"/>
    <w:rsid w:val="007A1614"/>
    <w:rsid w:val="007A229D"/>
    <w:rsid w:val="007A2FB8"/>
    <w:rsid w:val="007A3167"/>
    <w:rsid w:val="007A3BD5"/>
    <w:rsid w:val="007A4C27"/>
    <w:rsid w:val="007A4FCF"/>
    <w:rsid w:val="007A51F0"/>
    <w:rsid w:val="007A5434"/>
    <w:rsid w:val="007A593C"/>
    <w:rsid w:val="007A596D"/>
    <w:rsid w:val="007A5C52"/>
    <w:rsid w:val="007A6D08"/>
    <w:rsid w:val="007A6D6A"/>
    <w:rsid w:val="007A6FDB"/>
    <w:rsid w:val="007A7F1F"/>
    <w:rsid w:val="007A7FF4"/>
    <w:rsid w:val="007B0425"/>
    <w:rsid w:val="007B0AE7"/>
    <w:rsid w:val="007B0DBC"/>
    <w:rsid w:val="007B0F99"/>
    <w:rsid w:val="007B16EA"/>
    <w:rsid w:val="007B18C4"/>
    <w:rsid w:val="007B308F"/>
    <w:rsid w:val="007B31BA"/>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6FB8"/>
    <w:rsid w:val="007B7235"/>
    <w:rsid w:val="007B7496"/>
    <w:rsid w:val="007B76CE"/>
    <w:rsid w:val="007B7F1D"/>
    <w:rsid w:val="007C0A16"/>
    <w:rsid w:val="007C162B"/>
    <w:rsid w:val="007C176D"/>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C7D25"/>
    <w:rsid w:val="007D0B04"/>
    <w:rsid w:val="007D0C44"/>
    <w:rsid w:val="007D0D6C"/>
    <w:rsid w:val="007D108C"/>
    <w:rsid w:val="007D18DF"/>
    <w:rsid w:val="007D20AB"/>
    <w:rsid w:val="007D214D"/>
    <w:rsid w:val="007D24D7"/>
    <w:rsid w:val="007D2AA0"/>
    <w:rsid w:val="007D37AC"/>
    <w:rsid w:val="007D3A69"/>
    <w:rsid w:val="007D3B6C"/>
    <w:rsid w:val="007D42E5"/>
    <w:rsid w:val="007D51B4"/>
    <w:rsid w:val="007D536F"/>
    <w:rsid w:val="007D55FD"/>
    <w:rsid w:val="007D5D3E"/>
    <w:rsid w:val="007D689B"/>
    <w:rsid w:val="007D68F9"/>
    <w:rsid w:val="007D6DFF"/>
    <w:rsid w:val="007D711D"/>
    <w:rsid w:val="007D7ABB"/>
    <w:rsid w:val="007D7EEA"/>
    <w:rsid w:val="007E09EE"/>
    <w:rsid w:val="007E149C"/>
    <w:rsid w:val="007E1503"/>
    <w:rsid w:val="007E2344"/>
    <w:rsid w:val="007E30DA"/>
    <w:rsid w:val="007E4777"/>
    <w:rsid w:val="007E4F09"/>
    <w:rsid w:val="007E5401"/>
    <w:rsid w:val="007E5CFD"/>
    <w:rsid w:val="007E5D74"/>
    <w:rsid w:val="007E6002"/>
    <w:rsid w:val="007E608D"/>
    <w:rsid w:val="007E6C6F"/>
    <w:rsid w:val="007E7692"/>
    <w:rsid w:val="007F0715"/>
    <w:rsid w:val="007F08BC"/>
    <w:rsid w:val="007F1727"/>
    <w:rsid w:val="007F1937"/>
    <w:rsid w:val="007F1AA9"/>
    <w:rsid w:val="007F1C35"/>
    <w:rsid w:val="007F20E9"/>
    <w:rsid w:val="007F29A6"/>
    <w:rsid w:val="007F2BB7"/>
    <w:rsid w:val="007F2EE9"/>
    <w:rsid w:val="007F331E"/>
    <w:rsid w:val="007F4237"/>
    <w:rsid w:val="007F42A8"/>
    <w:rsid w:val="007F46D1"/>
    <w:rsid w:val="007F4E8A"/>
    <w:rsid w:val="007F52BB"/>
    <w:rsid w:val="007F617E"/>
    <w:rsid w:val="007F62FD"/>
    <w:rsid w:val="007F6BC4"/>
    <w:rsid w:val="007F7441"/>
    <w:rsid w:val="007F77A2"/>
    <w:rsid w:val="007F7852"/>
    <w:rsid w:val="007F7B07"/>
    <w:rsid w:val="00800257"/>
    <w:rsid w:val="00800276"/>
    <w:rsid w:val="00800862"/>
    <w:rsid w:val="008009CB"/>
    <w:rsid w:val="0080153E"/>
    <w:rsid w:val="008016DF"/>
    <w:rsid w:val="0080180D"/>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8A1"/>
    <w:rsid w:val="00806D0A"/>
    <w:rsid w:val="00806F82"/>
    <w:rsid w:val="00806F92"/>
    <w:rsid w:val="00807161"/>
    <w:rsid w:val="008073BF"/>
    <w:rsid w:val="00807767"/>
    <w:rsid w:val="00807C5B"/>
    <w:rsid w:val="0081027E"/>
    <w:rsid w:val="0081034C"/>
    <w:rsid w:val="00810367"/>
    <w:rsid w:val="008107CF"/>
    <w:rsid w:val="008108A1"/>
    <w:rsid w:val="008109C9"/>
    <w:rsid w:val="00810FAD"/>
    <w:rsid w:val="00811111"/>
    <w:rsid w:val="008115CC"/>
    <w:rsid w:val="00811884"/>
    <w:rsid w:val="00811A5D"/>
    <w:rsid w:val="00812ADA"/>
    <w:rsid w:val="00812D7E"/>
    <w:rsid w:val="00813A71"/>
    <w:rsid w:val="008149BD"/>
    <w:rsid w:val="00814A98"/>
    <w:rsid w:val="0081514F"/>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5A1"/>
    <w:rsid w:val="008278B6"/>
    <w:rsid w:val="008309A3"/>
    <w:rsid w:val="00830DE2"/>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E29"/>
    <w:rsid w:val="00836F58"/>
    <w:rsid w:val="00836F7D"/>
    <w:rsid w:val="00837011"/>
    <w:rsid w:val="00840A8F"/>
    <w:rsid w:val="008416DB"/>
    <w:rsid w:val="0084175F"/>
    <w:rsid w:val="00841815"/>
    <w:rsid w:val="008418D2"/>
    <w:rsid w:val="00842435"/>
    <w:rsid w:val="00842AEF"/>
    <w:rsid w:val="008431E1"/>
    <w:rsid w:val="00843F2D"/>
    <w:rsid w:val="0084419C"/>
    <w:rsid w:val="008442C0"/>
    <w:rsid w:val="008443D8"/>
    <w:rsid w:val="0084449F"/>
    <w:rsid w:val="008447FB"/>
    <w:rsid w:val="00844DB9"/>
    <w:rsid w:val="00845F05"/>
    <w:rsid w:val="00846EC1"/>
    <w:rsid w:val="00847204"/>
    <w:rsid w:val="008478F9"/>
    <w:rsid w:val="00847C25"/>
    <w:rsid w:val="00847EE6"/>
    <w:rsid w:val="00850D9D"/>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5D8"/>
    <w:rsid w:val="0085682F"/>
    <w:rsid w:val="00860787"/>
    <w:rsid w:val="00860986"/>
    <w:rsid w:val="00860AC0"/>
    <w:rsid w:val="00860B57"/>
    <w:rsid w:val="008613FA"/>
    <w:rsid w:val="00861759"/>
    <w:rsid w:val="00862248"/>
    <w:rsid w:val="00862C66"/>
    <w:rsid w:val="00862CF7"/>
    <w:rsid w:val="00863361"/>
    <w:rsid w:val="00863566"/>
    <w:rsid w:val="00863B41"/>
    <w:rsid w:val="00863C49"/>
    <w:rsid w:val="00864B95"/>
    <w:rsid w:val="008653C2"/>
    <w:rsid w:val="00865BE6"/>
    <w:rsid w:val="00865D8A"/>
    <w:rsid w:val="00865F81"/>
    <w:rsid w:val="0086636E"/>
    <w:rsid w:val="0086656A"/>
    <w:rsid w:val="00866E88"/>
    <w:rsid w:val="0086727B"/>
    <w:rsid w:val="00867427"/>
    <w:rsid w:val="0086764F"/>
    <w:rsid w:val="00867785"/>
    <w:rsid w:val="00867DD9"/>
    <w:rsid w:val="00870D7D"/>
    <w:rsid w:val="008713C0"/>
    <w:rsid w:val="00871C84"/>
    <w:rsid w:val="00871EEF"/>
    <w:rsid w:val="008724E4"/>
    <w:rsid w:val="0087259B"/>
    <w:rsid w:val="008727AE"/>
    <w:rsid w:val="00872CE3"/>
    <w:rsid w:val="00873320"/>
    <w:rsid w:val="0087378C"/>
    <w:rsid w:val="00873CB0"/>
    <w:rsid w:val="008743F3"/>
    <w:rsid w:val="0087444A"/>
    <w:rsid w:val="00874478"/>
    <w:rsid w:val="008744DD"/>
    <w:rsid w:val="008745A3"/>
    <w:rsid w:val="008749AB"/>
    <w:rsid w:val="00874A86"/>
    <w:rsid w:val="00874B55"/>
    <w:rsid w:val="00874EEE"/>
    <w:rsid w:val="00875069"/>
    <w:rsid w:val="00875139"/>
    <w:rsid w:val="00875410"/>
    <w:rsid w:val="0087712E"/>
    <w:rsid w:val="00877DB6"/>
    <w:rsid w:val="00880C4F"/>
    <w:rsid w:val="00881045"/>
    <w:rsid w:val="008815D1"/>
    <w:rsid w:val="008816A8"/>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33C"/>
    <w:rsid w:val="00895604"/>
    <w:rsid w:val="008958F2"/>
    <w:rsid w:val="00895C44"/>
    <w:rsid w:val="00896282"/>
    <w:rsid w:val="008963A8"/>
    <w:rsid w:val="008967BE"/>
    <w:rsid w:val="00896826"/>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AFF"/>
    <w:rsid w:val="008A4B73"/>
    <w:rsid w:val="008A4BE7"/>
    <w:rsid w:val="008A6920"/>
    <w:rsid w:val="008B042F"/>
    <w:rsid w:val="008B0622"/>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0364"/>
    <w:rsid w:val="008C0CE2"/>
    <w:rsid w:val="008C0DB9"/>
    <w:rsid w:val="008C178D"/>
    <w:rsid w:val="008C1912"/>
    <w:rsid w:val="008C2186"/>
    <w:rsid w:val="008C22E1"/>
    <w:rsid w:val="008C24DA"/>
    <w:rsid w:val="008C40F0"/>
    <w:rsid w:val="008C559A"/>
    <w:rsid w:val="008C5978"/>
    <w:rsid w:val="008C715E"/>
    <w:rsid w:val="008C7807"/>
    <w:rsid w:val="008C78C3"/>
    <w:rsid w:val="008D038D"/>
    <w:rsid w:val="008D0DAD"/>
    <w:rsid w:val="008D1338"/>
    <w:rsid w:val="008D1B7C"/>
    <w:rsid w:val="008D1BF1"/>
    <w:rsid w:val="008D1CB3"/>
    <w:rsid w:val="008D267A"/>
    <w:rsid w:val="008D33D5"/>
    <w:rsid w:val="008D39F4"/>
    <w:rsid w:val="008D40FE"/>
    <w:rsid w:val="008D4565"/>
    <w:rsid w:val="008D46FE"/>
    <w:rsid w:val="008D4EC0"/>
    <w:rsid w:val="008D4FB9"/>
    <w:rsid w:val="008D5331"/>
    <w:rsid w:val="008D59D9"/>
    <w:rsid w:val="008D616E"/>
    <w:rsid w:val="008D6686"/>
    <w:rsid w:val="008D702D"/>
    <w:rsid w:val="008D7472"/>
    <w:rsid w:val="008D761E"/>
    <w:rsid w:val="008D766F"/>
    <w:rsid w:val="008D7899"/>
    <w:rsid w:val="008D79C7"/>
    <w:rsid w:val="008D7C45"/>
    <w:rsid w:val="008D7F9C"/>
    <w:rsid w:val="008E041E"/>
    <w:rsid w:val="008E0F52"/>
    <w:rsid w:val="008E11D3"/>
    <w:rsid w:val="008E135B"/>
    <w:rsid w:val="008E169F"/>
    <w:rsid w:val="008E1710"/>
    <w:rsid w:val="008E20F9"/>
    <w:rsid w:val="008E22E8"/>
    <w:rsid w:val="008E2314"/>
    <w:rsid w:val="008E2A18"/>
    <w:rsid w:val="008E2DB4"/>
    <w:rsid w:val="008E3065"/>
    <w:rsid w:val="008E39A3"/>
    <w:rsid w:val="008E3F54"/>
    <w:rsid w:val="008E4790"/>
    <w:rsid w:val="008E4F3E"/>
    <w:rsid w:val="008E50FB"/>
    <w:rsid w:val="008E5D4C"/>
    <w:rsid w:val="008E5E0F"/>
    <w:rsid w:val="008E6090"/>
    <w:rsid w:val="008E61EE"/>
    <w:rsid w:val="008E63D4"/>
    <w:rsid w:val="008E6552"/>
    <w:rsid w:val="008E68DE"/>
    <w:rsid w:val="008E68E7"/>
    <w:rsid w:val="008E75C0"/>
    <w:rsid w:val="008F0075"/>
    <w:rsid w:val="008F0D47"/>
    <w:rsid w:val="008F1397"/>
    <w:rsid w:val="008F1678"/>
    <w:rsid w:val="008F1901"/>
    <w:rsid w:val="008F1ADD"/>
    <w:rsid w:val="008F1C56"/>
    <w:rsid w:val="008F243B"/>
    <w:rsid w:val="008F2B28"/>
    <w:rsid w:val="008F3AB1"/>
    <w:rsid w:val="008F4419"/>
    <w:rsid w:val="008F4454"/>
    <w:rsid w:val="008F529C"/>
    <w:rsid w:val="008F52A9"/>
    <w:rsid w:val="008F5893"/>
    <w:rsid w:val="008F68E4"/>
    <w:rsid w:val="008F69D1"/>
    <w:rsid w:val="008F7BBB"/>
    <w:rsid w:val="009005A8"/>
    <w:rsid w:val="00900708"/>
    <w:rsid w:val="00900B58"/>
    <w:rsid w:val="00900DF2"/>
    <w:rsid w:val="00900FD6"/>
    <w:rsid w:val="009013EF"/>
    <w:rsid w:val="009016C9"/>
    <w:rsid w:val="00901745"/>
    <w:rsid w:val="00901762"/>
    <w:rsid w:val="0090191F"/>
    <w:rsid w:val="00901C62"/>
    <w:rsid w:val="00902527"/>
    <w:rsid w:val="009032B9"/>
    <w:rsid w:val="009034CB"/>
    <w:rsid w:val="00903702"/>
    <w:rsid w:val="00903962"/>
    <w:rsid w:val="009049EB"/>
    <w:rsid w:val="00904A56"/>
    <w:rsid w:val="00904A88"/>
    <w:rsid w:val="00904C9C"/>
    <w:rsid w:val="00904E5D"/>
    <w:rsid w:val="00905112"/>
    <w:rsid w:val="00905244"/>
    <w:rsid w:val="00905370"/>
    <w:rsid w:val="0090580D"/>
    <w:rsid w:val="00906243"/>
    <w:rsid w:val="009063E6"/>
    <w:rsid w:val="0090685C"/>
    <w:rsid w:val="00906AF6"/>
    <w:rsid w:val="009072F4"/>
    <w:rsid w:val="0091019E"/>
    <w:rsid w:val="00910AFF"/>
    <w:rsid w:val="00910E08"/>
    <w:rsid w:val="0091108B"/>
    <w:rsid w:val="00911609"/>
    <w:rsid w:val="00911DA3"/>
    <w:rsid w:val="009123A5"/>
    <w:rsid w:val="0091294E"/>
    <w:rsid w:val="009132E6"/>
    <w:rsid w:val="00913834"/>
    <w:rsid w:val="00913E34"/>
    <w:rsid w:val="00914594"/>
    <w:rsid w:val="00914C32"/>
    <w:rsid w:val="0091519C"/>
    <w:rsid w:val="009152E9"/>
    <w:rsid w:val="00915B81"/>
    <w:rsid w:val="00915E48"/>
    <w:rsid w:val="00916157"/>
    <w:rsid w:val="00916863"/>
    <w:rsid w:val="00916A0A"/>
    <w:rsid w:val="0091704E"/>
    <w:rsid w:val="009178AE"/>
    <w:rsid w:val="00917C15"/>
    <w:rsid w:val="00920223"/>
    <w:rsid w:val="009206A4"/>
    <w:rsid w:val="00920D3E"/>
    <w:rsid w:val="009211DD"/>
    <w:rsid w:val="009225F6"/>
    <w:rsid w:val="00922619"/>
    <w:rsid w:val="00922FFF"/>
    <w:rsid w:val="009233A9"/>
    <w:rsid w:val="009237FA"/>
    <w:rsid w:val="0092385F"/>
    <w:rsid w:val="009238B7"/>
    <w:rsid w:val="009241D4"/>
    <w:rsid w:val="00925945"/>
    <w:rsid w:val="00925A4D"/>
    <w:rsid w:val="00925BC6"/>
    <w:rsid w:val="0092636F"/>
    <w:rsid w:val="00926B9C"/>
    <w:rsid w:val="00926E58"/>
    <w:rsid w:val="00927523"/>
    <w:rsid w:val="00927A74"/>
    <w:rsid w:val="009300C9"/>
    <w:rsid w:val="00931358"/>
    <w:rsid w:val="00931962"/>
    <w:rsid w:val="0093222A"/>
    <w:rsid w:val="00932269"/>
    <w:rsid w:val="0093287C"/>
    <w:rsid w:val="00932A5B"/>
    <w:rsid w:val="00933980"/>
    <w:rsid w:val="00933F8D"/>
    <w:rsid w:val="00934066"/>
    <w:rsid w:val="00934497"/>
    <w:rsid w:val="00934CA0"/>
    <w:rsid w:val="00934D96"/>
    <w:rsid w:val="00934DC5"/>
    <w:rsid w:val="00934FBD"/>
    <w:rsid w:val="00935701"/>
    <w:rsid w:val="0093579C"/>
    <w:rsid w:val="00935C87"/>
    <w:rsid w:val="00935D4F"/>
    <w:rsid w:val="00935DF9"/>
    <w:rsid w:val="00935EA5"/>
    <w:rsid w:val="009361CF"/>
    <w:rsid w:val="00936C50"/>
    <w:rsid w:val="00937910"/>
    <w:rsid w:val="00937E34"/>
    <w:rsid w:val="0094007F"/>
    <w:rsid w:val="009404F6"/>
    <w:rsid w:val="00940E2D"/>
    <w:rsid w:val="009412A4"/>
    <w:rsid w:val="00941435"/>
    <w:rsid w:val="00941720"/>
    <w:rsid w:val="00941D0D"/>
    <w:rsid w:val="009421FD"/>
    <w:rsid w:val="009426A7"/>
    <w:rsid w:val="00942FCA"/>
    <w:rsid w:val="00943277"/>
    <w:rsid w:val="0094360E"/>
    <w:rsid w:val="00943E13"/>
    <w:rsid w:val="009451AD"/>
    <w:rsid w:val="00945637"/>
    <w:rsid w:val="00945757"/>
    <w:rsid w:val="00945CE3"/>
    <w:rsid w:val="00945D49"/>
    <w:rsid w:val="00946D8C"/>
    <w:rsid w:val="009472C4"/>
    <w:rsid w:val="0094732C"/>
    <w:rsid w:val="00947472"/>
    <w:rsid w:val="0094795F"/>
    <w:rsid w:val="00947A4B"/>
    <w:rsid w:val="00947FD0"/>
    <w:rsid w:val="00950A51"/>
    <w:rsid w:val="00950B01"/>
    <w:rsid w:val="00950B99"/>
    <w:rsid w:val="00950EE2"/>
    <w:rsid w:val="00952941"/>
    <w:rsid w:val="00952A36"/>
    <w:rsid w:val="00952DD3"/>
    <w:rsid w:val="009533D2"/>
    <w:rsid w:val="00953FB1"/>
    <w:rsid w:val="009541A6"/>
    <w:rsid w:val="009544D2"/>
    <w:rsid w:val="009552A7"/>
    <w:rsid w:val="00955772"/>
    <w:rsid w:val="00955CE5"/>
    <w:rsid w:val="0095610C"/>
    <w:rsid w:val="00956450"/>
    <w:rsid w:val="009566CE"/>
    <w:rsid w:val="00956CB5"/>
    <w:rsid w:val="00957883"/>
    <w:rsid w:val="00960011"/>
    <w:rsid w:val="00960502"/>
    <w:rsid w:val="009608BC"/>
    <w:rsid w:val="00960DAD"/>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6629"/>
    <w:rsid w:val="0096756E"/>
    <w:rsid w:val="0097013A"/>
    <w:rsid w:val="009711DC"/>
    <w:rsid w:val="0097146B"/>
    <w:rsid w:val="00971506"/>
    <w:rsid w:val="009719A3"/>
    <w:rsid w:val="00971C28"/>
    <w:rsid w:val="00971DEE"/>
    <w:rsid w:val="00972138"/>
    <w:rsid w:val="009726D2"/>
    <w:rsid w:val="00972FE4"/>
    <w:rsid w:val="009730E7"/>
    <w:rsid w:val="0097324C"/>
    <w:rsid w:val="0097330E"/>
    <w:rsid w:val="00973587"/>
    <w:rsid w:val="00974DC5"/>
    <w:rsid w:val="00975DB9"/>
    <w:rsid w:val="00976034"/>
    <w:rsid w:val="00976401"/>
    <w:rsid w:val="00976E48"/>
    <w:rsid w:val="009779AE"/>
    <w:rsid w:val="00977D00"/>
    <w:rsid w:val="00977E14"/>
    <w:rsid w:val="009803E4"/>
    <w:rsid w:val="00980694"/>
    <w:rsid w:val="0098096E"/>
    <w:rsid w:val="0098141C"/>
    <w:rsid w:val="00981F78"/>
    <w:rsid w:val="00982761"/>
    <w:rsid w:val="0098307C"/>
    <w:rsid w:val="009832A8"/>
    <w:rsid w:val="009836B9"/>
    <w:rsid w:val="009838AB"/>
    <w:rsid w:val="009845D9"/>
    <w:rsid w:val="009847B3"/>
    <w:rsid w:val="00984829"/>
    <w:rsid w:val="009849B0"/>
    <w:rsid w:val="009849E8"/>
    <w:rsid w:val="00984E2D"/>
    <w:rsid w:val="00984F5F"/>
    <w:rsid w:val="009854E3"/>
    <w:rsid w:val="009856C7"/>
    <w:rsid w:val="009856DF"/>
    <w:rsid w:val="00985EF7"/>
    <w:rsid w:val="009864C4"/>
    <w:rsid w:val="00986CCE"/>
    <w:rsid w:val="0098724A"/>
    <w:rsid w:val="009875EF"/>
    <w:rsid w:val="009879BF"/>
    <w:rsid w:val="00987B2D"/>
    <w:rsid w:val="00987C1A"/>
    <w:rsid w:val="00990520"/>
    <w:rsid w:val="0099057E"/>
    <w:rsid w:val="00990593"/>
    <w:rsid w:val="0099080D"/>
    <w:rsid w:val="00990906"/>
    <w:rsid w:val="009913F8"/>
    <w:rsid w:val="00991B40"/>
    <w:rsid w:val="00992349"/>
    <w:rsid w:val="009923E9"/>
    <w:rsid w:val="009924B8"/>
    <w:rsid w:val="00992A99"/>
    <w:rsid w:val="00992D26"/>
    <w:rsid w:val="00992E41"/>
    <w:rsid w:val="0099310E"/>
    <w:rsid w:val="009934A9"/>
    <w:rsid w:val="009941EC"/>
    <w:rsid w:val="00994739"/>
    <w:rsid w:val="009957BE"/>
    <w:rsid w:val="00995E19"/>
    <w:rsid w:val="00995FB8"/>
    <w:rsid w:val="009962C9"/>
    <w:rsid w:val="00996B25"/>
    <w:rsid w:val="0099744D"/>
    <w:rsid w:val="0099762F"/>
    <w:rsid w:val="00997D81"/>
    <w:rsid w:val="009A01B0"/>
    <w:rsid w:val="009A0D0C"/>
    <w:rsid w:val="009A0DB0"/>
    <w:rsid w:val="009A1D73"/>
    <w:rsid w:val="009A1F15"/>
    <w:rsid w:val="009A2207"/>
    <w:rsid w:val="009A260C"/>
    <w:rsid w:val="009A2836"/>
    <w:rsid w:val="009A36D5"/>
    <w:rsid w:val="009A3AD3"/>
    <w:rsid w:val="009A3EFC"/>
    <w:rsid w:val="009A3FBF"/>
    <w:rsid w:val="009A42D3"/>
    <w:rsid w:val="009A42FE"/>
    <w:rsid w:val="009A47F9"/>
    <w:rsid w:val="009A4BE6"/>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C87"/>
    <w:rsid w:val="009B3FD9"/>
    <w:rsid w:val="009B43CD"/>
    <w:rsid w:val="009B4402"/>
    <w:rsid w:val="009B54D7"/>
    <w:rsid w:val="009B5510"/>
    <w:rsid w:val="009B5530"/>
    <w:rsid w:val="009B58EB"/>
    <w:rsid w:val="009B5A50"/>
    <w:rsid w:val="009B65A9"/>
    <w:rsid w:val="009B6E5E"/>
    <w:rsid w:val="009B7740"/>
    <w:rsid w:val="009C0054"/>
    <w:rsid w:val="009C02E7"/>
    <w:rsid w:val="009C0E50"/>
    <w:rsid w:val="009C1262"/>
    <w:rsid w:val="009C1BFC"/>
    <w:rsid w:val="009C1E8C"/>
    <w:rsid w:val="009C213E"/>
    <w:rsid w:val="009C21BF"/>
    <w:rsid w:val="009C21DF"/>
    <w:rsid w:val="009C2D5D"/>
    <w:rsid w:val="009C2DD2"/>
    <w:rsid w:val="009C3085"/>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E035C"/>
    <w:rsid w:val="009E0941"/>
    <w:rsid w:val="009E0D84"/>
    <w:rsid w:val="009E0DF8"/>
    <w:rsid w:val="009E128E"/>
    <w:rsid w:val="009E13B0"/>
    <w:rsid w:val="009E1441"/>
    <w:rsid w:val="009E19CB"/>
    <w:rsid w:val="009E1AE6"/>
    <w:rsid w:val="009E1F03"/>
    <w:rsid w:val="009E22D2"/>
    <w:rsid w:val="009E254A"/>
    <w:rsid w:val="009E27EB"/>
    <w:rsid w:val="009E2F05"/>
    <w:rsid w:val="009E2F0F"/>
    <w:rsid w:val="009E30F4"/>
    <w:rsid w:val="009E34CE"/>
    <w:rsid w:val="009E3580"/>
    <w:rsid w:val="009E35C2"/>
    <w:rsid w:val="009E3F19"/>
    <w:rsid w:val="009E418E"/>
    <w:rsid w:val="009E419A"/>
    <w:rsid w:val="009E4444"/>
    <w:rsid w:val="009E4C48"/>
    <w:rsid w:val="009E5589"/>
    <w:rsid w:val="009E5689"/>
    <w:rsid w:val="009E588F"/>
    <w:rsid w:val="009E5AF5"/>
    <w:rsid w:val="009E627D"/>
    <w:rsid w:val="009E6623"/>
    <w:rsid w:val="009E665C"/>
    <w:rsid w:val="009E7121"/>
    <w:rsid w:val="009E7175"/>
    <w:rsid w:val="009E7285"/>
    <w:rsid w:val="009E74F5"/>
    <w:rsid w:val="009E7611"/>
    <w:rsid w:val="009F0126"/>
    <w:rsid w:val="009F02B1"/>
    <w:rsid w:val="009F050F"/>
    <w:rsid w:val="009F09C1"/>
    <w:rsid w:val="009F0AFD"/>
    <w:rsid w:val="009F0F46"/>
    <w:rsid w:val="009F1785"/>
    <w:rsid w:val="009F193B"/>
    <w:rsid w:val="009F2B6A"/>
    <w:rsid w:val="009F3A30"/>
    <w:rsid w:val="009F3D87"/>
    <w:rsid w:val="009F4CD1"/>
    <w:rsid w:val="009F4CFF"/>
    <w:rsid w:val="009F5936"/>
    <w:rsid w:val="009F5A15"/>
    <w:rsid w:val="009F611C"/>
    <w:rsid w:val="009F6437"/>
    <w:rsid w:val="009F7762"/>
    <w:rsid w:val="009F77D3"/>
    <w:rsid w:val="009F7D66"/>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269F"/>
    <w:rsid w:val="00A13431"/>
    <w:rsid w:val="00A13DCB"/>
    <w:rsid w:val="00A13EC0"/>
    <w:rsid w:val="00A15067"/>
    <w:rsid w:val="00A15466"/>
    <w:rsid w:val="00A155CB"/>
    <w:rsid w:val="00A15BBF"/>
    <w:rsid w:val="00A16419"/>
    <w:rsid w:val="00A16C05"/>
    <w:rsid w:val="00A17410"/>
    <w:rsid w:val="00A17CBF"/>
    <w:rsid w:val="00A2024B"/>
    <w:rsid w:val="00A20D44"/>
    <w:rsid w:val="00A2186C"/>
    <w:rsid w:val="00A22CD3"/>
    <w:rsid w:val="00A22DFE"/>
    <w:rsid w:val="00A23A7D"/>
    <w:rsid w:val="00A241C7"/>
    <w:rsid w:val="00A24755"/>
    <w:rsid w:val="00A2490D"/>
    <w:rsid w:val="00A24AD5"/>
    <w:rsid w:val="00A24DEF"/>
    <w:rsid w:val="00A25008"/>
    <w:rsid w:val="00A25136"/>
    <w:rsid w:val="00A25A80"/>
    <w:rsid w:val="00A25ABC"/>
    <w:rsid w:val="00A25F05"/>
    <w:rsid w:val="00A26040"/>
    <w:rsid w:val="00A262BF"/>
    <w:rsid w:val="00A2633F"/>
    <w:rsid w:val="00A26690"/>
    <w:rsid w:val="00A26A2B"/>
    <w:rsid w:val="00A26D78"/>
    <w:rsid w:val="00A274DC"/>
    <w:rsid w:val="00A278AE"/>
    <w:rsid w:val="00A2793E"/>
    <w:rsid w:val="00A27B25"/>
    <w:rsid w:val="00A27EBA"/>
    <w:rsid w:val="00A305EE"/>
    <w:rsid w:val="00A30AD2"/>
    <w:rsid w:val="00A314B8"/>
    <w:rsid w:val="00A319B1"/>
    <w:rsid w:val="00A31B2C"/>
    <w:rsid w:val="00A32141"/>
    <w:rsid w:val="00A32919"/>
    <w:rsid w:val="00A329E6"/>
    <w:rsid w:val="00A33B8B"/>
    <w:rsid w:val="00A33BDD"/>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974"/>
    <w:rsid w:val="00A41D90"/>
    <w:rsid w:val="00A41E93"/>
    <w:rsid w:val="00A4280F"/>
    <w:rsid w:val="00A4297F"/>
    <w:rsid w:val="00A42A77"/>
    <w:rsid w:val="00A42EEF"/>
    <w:rsid w:val="00A4339B"/>
    <w:rsid w:val="00A43532"/>
    <w:rsid w:val="00A43CD8"/>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857"/>
    <w:rsid w:val="00A50AC8"/>
    <w:rsid w:val="00A52AB5"/>
    <w:rsid w:val="00A52E06"/>
    <w:rsid w:val="00A539BC"/>
    <w:rsid w:val="00A53AFE"/>
    <w:rsid w:val="00A5492D"/>
    <w:rsid w:val="00A54DED"/>
    <w:rsid w:val="00A5620C"/>
    <w:rsid w:val="00A56895"/>
    <w:rsid w:val="00A56900"/>
    <w:rsid w:val="00A56B17"/>
    <w:rsid w:val="00A56DED"/>
    <w:rsid w:val="00A56F3F"/>
    <w:rsid w:val="00A57152"/>
    <w:rsid w:val="00A57C29"/>
    <w:rsid w:val="00A57CEE"/>
    <w:rsid w:val="00A60759"/>
    <w:rsid w:val="00A60A01"/>
    <w:rsid w:val="00A60B29"/>
    <w:rsid w:val="00A615DE"/>
    <w:rsid w:val="00A616C9"/>
    <w:rsid w:val="00A61CB8"/>
    <w:rsid w:val="00A61CD2"/>
    <w:rsid w:val="00A61F5F"/>
    <w:rsid w:val="00A62CC6"/>
    <w:rsid w:val="00A63472"/>
    <w:rsid w:val="00A63978"/>
    <w:rsid w:val="00A63B8B"/>
    <w:rsid w:val="00A63E8B"/>
    <w:rsid w:val="00A64655"/>
    <w:rsid w:val="00A65371"/>
    <w:rsid w:val="00A65CD4"/>
    <w:rsid w:val="00A65D0A"/>
    <w:rsid w:val="00A662EC"/>
    <w:rsid w:val="00A66510"/>
    <w:rsid w:val="00A668B3"/>
    <w:rsid w:val="00A67187"/>
    <w:rsid w:val="00A6753A"/>
    <w:rsid w:val="00A67EC3"/>
    <w:rsid w:val="00A710D4"/>
    <w:rsid w:val="00A71F7D"/>
    <w:rsid w:val="00A720C2"/>
    <w:rsid w:val="00A7217E"/>
    <w:rsid w:val="00A72D9B"/>
    <w:rsid w:val="00A7369A"/>
    <w:rsid w:val="00A7393D"/>
    <w:rsid w:val="00A739B2"/>
    <w:rsid w:val="00A73E93"/>
    <w:rsid w:val="00A74499"/>
    <w:rsid w:val="00A75457"/>
    <w:rsid w:val="00A755DE"/>
    <w:rsid w:val="00A75AA8"/>
    <w:rsid w:val="00A760A3"/>
    <w:rsid w:val="00A768E6"/>
    <w:rsid w:val="00A76A6A"/>
    <w:rsid w:val="00A77907"/>
    <w:rsid w:val="00A8046C"/>
    <w:rsid w:val="00A807C1"/>
    <w:rsid w:val="00A808E7"/>
    <w:rsid w:val="00A80B36"/>
    <w:rsid w:val="00A80DD0"/>
    <w:rsid w:val="00A81DB8"/>
    <w:rsid w:val="00A82317"/>
    <w:rsid w:val="00A82613"/>
    <w:rsid w:val="00A82618"/>
    <w:rsid w:val="00A82A6C"/>
    <w:rsid w:val="00A83337"/>
    <w:rsid w:val="00A83BE5"/>
    <w:rsid w:val="00A83F92"/>
    <w:rsid w:val="00A842E9"/>
    <w:rsid w:val="00A8432E"/>
    <w:rsid w:val="00A85097"/>
    <w:rsid w:val="00A853AE"/>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22A"/>
    <w:rsid w:val="00A938E6"/>
    <w:rsid w:val="00A93B69"/>
    <w:rsid w:val="00A93FE5"/>
    <w:rsid w:val="00A943B4"/>
    <w:rsid w:val="00A9520A"/>
    <w:rsid w:val="00A9537B"/>
    <w:rsid w:val="00A9542F"/>
    <w:rsid w:val="00A95DE6"/>
    <w:rsid w:val="00A960FF"/>
    <w:rsid w:val="00A969FC"/>
    <w:rsid w:val="00A96D1D"/>
    <w:rsid w:val="00A96E25"/>
    <w:rsid w:val="00A9765F"/>
    <w:rsid w:val="00A9766F"/>
    <w:rsid w:val="00A97B0B"/>
    <w:rsid w:val="00AA00A6"/>
    <w:rsid w:val="00AA0186"/>
    <w:rsid w:val="00AA0215"/>
    <w:rsid w:val="00AA0749"/>
    <w:rsid w:val="00AA0E02"/>
    <w:rsid w:val="00AA100F"/>
    <w:rsid w:val="00AA1047"/>
    <w:rsid w:val="00AA11A1"/>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BC3"/>
    <w:rsid w:val="00AA7E5A"/>
    <w:rsid w:val="00AA7F60"/>
    <w:rsid w:val="00AB0206"/>
    <w:rsid w:val="00AB0258"/>
    <w:rsid w:val="00AB0376"/>
    <w:rsid w:val="00AB071F"/>
    <w:rsid w:val="00AB0B0A"/>
    <w:rsid w:val="00AB1FCC"/>
    <w:rsid w:val="00AB2409"/>
    <w:rsid w:val="00AB2452"/>
    <w:rsid w:val="00AB2865"/>
    <w:rsid w:val="00AB290F"/>
    <w:rsid w:val="00AB493B"/>
    <w:rsid w:val="00AB5353"/>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1BA"/>
    <w:rsid w:val="00AC2F36"/>
    <w:rsid w:val="00AC3D37"/>
    <w:rsid w:val="00AC483A"/>
    <w:rsid w:val="00AC5065"/>
    <w:rsid w:val="00AC5711"/>
    <w:rsid w:val="00AC5746"/>
    <w:rsid w:val="00AC589B"/>
    <w:rsid w:val="00AC6C8E"/>
    <w:rsid w:val="00AC6F34"/>
    <w:rsid w:val="00AC70B0"/>
    <w:rsid w:val="00AC7460"/>
    <w:rsid w:val="00AD0C33"/>
    <w:rsid w:val="00AD20CE"/>
    <w:rsid w:val="00AD226B"/>
    <w:rsid w:val="00AD2A64"/>
    <w:rsid w:val="00AD3162"/>
    <w:rsid w:val="00AD3CAD"/>
    <w:rsid w:val="00AD4E15"/>
    <w:rsid w:val="00AD4E8E"/>
    <w:rsid w:val="00AD5126"/>
    <w:rsid w:val="00AD5D2D"/>
    <w:rsid w:val="00AD5DAD"/>
    <w:rsid w:val="00AD5DE2"/>
    <w:rsid w:val="00AD5F18"/>
    <w:rsid w:val="00AD60D3"/>
    <w:rsid w:val="00AD6580"/>
    <w:rsid w:val="00AD6631"/>
    <w:rsid w:val="00AD6920"/>
    <w:rsid w:val="00AD6B33"/>
    <w:rsid w:val="00AD6C8E"/>
    <w:rsid w:val="00AD7033"/>
    <w:rsid w:val="00AD7908"/>
    <w:rsid w:val="00AD7992"/>
    <w:rsid w:val="00AD7AFE"/>
    <w:rsid w:val="00AD7EFE"/>
    <w:rsid w:val="00AE0009"/>
    <w:rsid w:val="00AE2227"/>
    <w:rsid w:val="00AE29C9"/>
    <w:rsid w:val="00AE2A3B"/>
    <w:rsid w:val="00AE2E23"/>
    <w:rsid w:val="00AE2E7D"/>
    <w:rsid w:val="00AE3F89"/>
    <w:rsid w:val="00AE4A5C"/>
    <w:rsid w:val="00AE4AC7"/>
    <w:rsid w:val="00AE55D0"/>
    <w:rsid w:val="00AE5CE6"/>
    <w:rsid w:val="00AE6310"/>
    <w:rsid w:val="00AE66D4"/>
    <w:rsid w:val="00AE66F5"/>
    <w:rsid w:val="00AE6BB0"/>
    <w:rsid w:val="00AE6C0F"/>
    <w:rsid w:val="00AE79C1"/>
    <w:rsid w:val="00AE7C20"/>
    <w:rsid w:val="00AF00BB"/>
    <w:rsid w:val="00AF02F9"/>
    <w:rsid w:val="00AF039E"/>
    <w:rsid w:val="00AF1285"/>
    <w:rsid w:val="00AF169F"/>
    <w:rsid w:val="00AF1918"/>
    <w:rsid w:val="00AF2B1C"/>
    <w:rsid w:val="00AF2F89"/>
    <w:rsid w:val="00AF352C"/>
    <w:rsid w:val="00AF3873"/>
    <w:rsid w:val="00AF43A8"/>
    <w:rsid w:val="00AF483E"/>
    <w:rsid w:val="00AF494D"/>
    <w:rsid w:val="00AF58B5"/>
    <w:rsid w:val="00AF5C0F"/>
    <w:rsid w:val="00AF7B85"/>
    <w:rsid w:val="00AF7CF9"/>
    <w:rsid w:val="00B0019B"/>
    <w:rsid w:val="00B007B6"/>
    <w:rsid w:val="00B00A9C"/>
    <w:rsid w:val="00B00DF2"/>
    <w:rsid w:val="00B013AE"/>
    <w:rsid w:val="00B01737"/>
    <w:rsid w:val="00B0191E"/>
    <w:rsid w:val="00B02281"/>
    <w:rsid w:val="00B02A2A"/>
    <w:rsid w:val="00B02A98"/>
    <w:rsid w:val="00B02BB0"/>
    <w:rsid w:val="00B02EA8"/>
    <w:rsid w:val="00B03208"/>
    <w:rsid w:val="00B03553"/>
    <w:rsid w:val="00B03592"/>
    <w:rsid w:val="00B036A3"/>
    <w:rsid w:val="00B0389D"/>
    <w:rsid w:val="00B043DA"/>
    <w:rsid w:val="00B0445E"/>
    <w:rsid w:val="00B04AB1"/>
    <w:rsid w:val="00B04E18"/>
    <w:rsid w:val="00B0505B"/>
    <w:rsid w:val="00B05475"/>
    <w:rsid w:val="00B05903"/>
    <w:rsid w:val="00B05E23"/>
    <w:rsid w:val="00B05FA4"/>
    <w:rsid w:val="00B0602F"/>
    <w:rsid w:val="00B06A17"/>
    <w:rsid w:val="00B06ED6"/>
    <w:rsid w:val="00B0750B"/>
    <w:rsid w:val="00B07828"/>
    <w:rsid w:val="00B0786A"/>
    <w:rsid w:val="00B07D0E"/>
    <w:rsid w:val="00B07E53"/>
    <w:rsid w:val="00B07ECD"/>
    <w:rsid w:val="00B100E8"/>
    <w:rsid w:val="00B10BCE"/>
    <w:rsid w:val="00B11246"/>
    <w:rsid w:val="00B11F80"/>
    <w:rsid w:val="00B12DF5"/>
    <w:rsid w:val="00B12F00"/>
    <w:rsid w:val="00B12FC7"/>
    <w:rsid w:val="00B13623"/>
    <w:rsid w:val="00B13CF8"/>
    <w:rsid w:val="00B14A29"/>
    <w:rsid w:val="00B1513F"/>
    <w:rsid w:val="00B15201"/>
    <w:rsid w:val="00B157F6"/>
    <w:rsid w:val="00B159A0"/>
    <w:rsid w:val="00B15A77"/>
    <w:rsid w:val="00B15B52"/>
    <w:rsid w:val="00B168C7"/>
    <w:rsid w:val="00B175E8"/>
    <w:rsid w:val="00B1797A"/>
    <w:rsid w:val="00B17C40"/>
    <w:rsid w:val="00B2019B"/>
    <w:rsid w:val="00B204BD"/>
    <w:rsid w:val="00B205C5"/>
    <w:rsid w:val="00B2086D"/>
    <w:rsid w:val="00B215D9"/>
    <w:rsid w:val="00B21700"/>
    <w:rsid w:val="00B2321B"/>
    <w:rsid w:val="00B23329"/>
    <w:rsid w:val="00B23502"/>
    <w:rsid w:val="00B23A7B"/>
    <w:rsid w:val="00B24762"/>
    <w:rsid w:val="00B24EA4"/>
    <w:rsid w:val="00B253AB"/>
    <w:rsid w:val="00B25744"/>
    <w:rsid w:val="00B25850"/>
    <w:rsid w:val="00B26557"/>
    <w:rsid w:val="00B26A85"/>
    <w:rsid w:val="00B26CC4"/>
    <w:rsid w:val="00B26E08"/>
    <w:rsid w:val="00B27B69"/>
    <w:rsid w:val="00B27D98"/>
    <w:rsid w:val="00B3000E"/>
    <w:rsid w:val="00B304F9"/>
    <w:rsid w:val="00B30738"/>
    <w:rsid w:val="00B30903"/>
    <w:rsid w:val="00B30BE3"/>
    <w:rsid w:val="00B313CD"/>
    <w:rsid w:val="00B31EE1"/>
    <w:rsid w:val="00B31FBE"/>
    <w:rsid w:val="00B32677"/>
    <w:rsid w:val="00B34B83"/>
    <w:rsid w:val="00B34D47"/>
    <w:rsid w:val="00B34F6A"/>
    <w:rsid w:val="00B34F7F"/>
    <w:rsid w:val="00B3507B"/>
    <w:rsid w:val="00B350E2"/>
    <w:rsid w:val="00B3523D"/>
    <w:rsid w:val="00B3552D"/>
    <w:rsid w:val="00B3604D"/>
    <w:rsid w:val="00B3670A"/>
    <w:rsid w:val="00B37171"/>
    <w:rsid w:val="00B375B8"/>
    <w:rsid w:val="00B3799F"/>
    <w:rsid w:val="00B37F49"/>
    <w:rsid w:val="00B40186"/>
    <w:rsid w:val="00B40419"/>
    <w:rsid w:val="00B40B6C"/>
    <w:rsid w:val="00B4131A"/>
    <w:rsid w:val="00B4132E"/>
    <w:rsid w:val="00B416AE"/>
    <w:rsid w:val="00B41F22"/>
    <w:rsid w:val="00B4213D"/>
    <w:rsid w:val="00B42165"/>
    <w:rsid w:val="00B421B0"/>
    <w:rsid w:val="00B4229E"/>
    <w:rsid w:val="00B43347"/>
    <w:rsid w:val="00B435DA"/>
    <w:rsid w:val="00B43E31"/>
    <w:rsid w:val="00B444A0"/>
    <w:rsid w:val="00B4458D"/>
    <w:rsid w:val="00B449A9"/>
    <w:rsid w:val="00B44A60"/>
    <w:rsid w:val="00B44C46"/>
    <w:rsid w:val="00B44FEF"/>
    <w:rsid w:val="00B45015"/>
    <w:rsid w:val="00B46D13"/>
    <w:rsid w:val="00B4724A"/>
    <w:rsid w:val="00B47773"/>
    <w:rsid w:val="00B47AFE"/>
    <w:rsid w:val="00B47E98"/>
    <w:rsid w:val="00B5035B"/>
    <w:rsid w:val="00B50757"/>
    <w:rsid w:val="00B50A10"/>
    <w:rsid w:val="00B50FA0"/>
    <w:rsid w:val="00B520F7"/>
    <w:rsid w:val="00B52221"/>
    <w:rsid w:val="00B5268B"/>
    <w:rsid w:val="00B5388D"/>
    <w:rsid w:val="00B53B70"/>
    <w:rsid w:val="00B53CD0"/>
    <w:rsid w:val="00B540B9"/>
    <w:rsid w:val="00B545B4"/>
    <w:rsid w:val="00B54848"/>
    <w:rsid w:val="00B549CB"/>
    <w:rsid w:val="00B552C6"/>
    <w:rsid w:val="00B55314"/>
    <w:rsid w:val="00B56D14"/>
    <w:rsid w:val="00B572BE"/>
    <w:rsid w:val="00B5743D"/>
    <w:rsid w:val="00B576D5"/>
    <w:rsid w:val="00B577F3"/>
    <w:rsid w:val="00B57E0A"/>
    <w:rsid w:val="00B605FD"/>
    <w:rsid w:val="00B607A1"/>
    <w:rsid w:val="00B6093A"/>
    <w:rsid w:val="00B60BF6"/>
    <w:rsid w:val="00B60C33"/>
    <w:rsid w:val="00B6106B"/>
    <w:rsid w:val="00B62D08"/>
    <w:rsid w:val="00B63337"/>
    <w:rsid w:val="00B63432"/>
    <w:rsid w:val="00B6374D"/>
    <w:rsid w:val="00B641E3"/>
    <w:rsid w:val="00B64619"/>
    <w:rsid w:val="00B64AE9"/>
    <w:rsid w:val="00B64E9E"/>
    <w:rsid w:val="00B65687"/>
    <w:rsid w:val="00B657C7"/>
    <w:rsid w:val="00B65CBD"/>
    <w:rsid w:val="00B66066"/>
    <w:rsid w:val="00B66384"/>
    <w:rsid w:val="00B6669E"/>
    <w:rsid w:val="00B670B7"/>
    <w:rsid w:val="00B67333"/>
    <w:rsid w:val="00B67E1B"/>
    <w:rsid w:val="00B67F29"/>
    <w:rsid w:val="00B70161"/>
    <w:rsid w:val="00B706F0"/>
    <w:rsid w:val="00B707C0"/>
    <w:rsid w:val="00B70CA2"/>
    <w:rsid w:val="00B71826"/>
    <w:rsid w:val="00B72145"/>
    <w:rsid w:val="00B7244D"/>
    <w:rsid w:val="00B7267A"/>
    <w:rsid w:val="00B72F96"/>
    <w:rsid w:val="00B73176"/>
    <w:rsid w:val="00B73286"/>
    <w:rsid w:val="00B73AA5"/>
    <w:rsid w:val="00B73B8A"/>
    <w:rsid w:val="00B73D89"/>
    <w:rsid w:val="00B74751"/>
    <w:rsid w:val="00B75A15"/>
    <w:rsid w:val="00B75E12"/>
    <w:rsid w:val="00B760F4"/>
    <w:rsid w:val="00B765C6"/>
    <w:rsid w:val="00B76C45"/>
    <w:rsid w:val="00B80343"/>
    <w:rsid w:val="00B80D4D"/>
    <w:rsid w:val="00B81124"/>
    <w:rsid w:val="00B8113F"/>
    <w:rsid w:val="00B81C10"/>
    <w:rsid w:val="00B81CF1"/>
    <w:rsid w:val="00B81D97"/>
    <w:rsid w:val="00B82613"/>
    <w:rsid w:val="00B82D33"/>
    <w:rsid w:val="00B84177"/>
    <w:rsid w:val="00B8458D"/>
    <w:rsid w:val="00B867A1"/>
    <w:rsid w:val="00B867C3"/>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6E1"/>
    <w:rsid w:val="00B957D5"/>
    <w:rsid w:val="00B95BAF"/>
    <w:rsid w:val="00B95BF9"/>
    <w:rsid w:val="00B95ED7"/>
    <w:rsid w:val="00B960C7"/>
    <w:rsid w:val="00B963F8"/>
    <w:rsid w:val="00B9643E"/>
    <w:rsid w:val="00B96B6C"/>
    <w:rsid w:val="00B9743D"/>
    <w:rsid w:val="00B975FF"/>
    <w:rsid w:val="00B97971"/>
    <w:rsid w:val="00B97D12"/>
    <w:rsid w:val="00BA2066"/>
    <w:rsid w:val="00BA2794"/>
    <w:rsid w:val="00BA2C71"/>
    <w:rsid w:val="00BA33AA"/>
    <w:rsid w:val="00BA3991"/>
    <w:rsid w:val="00BA3E3E"/>
    <w:rsid w:val="00BA546D"/>
    <w:rsid w:val="00BA6367"/>
    <w:rsid w:val="00BA668E"/>
    <w:rsid w:val="00BA6FAD"/>
    <w:rsid w:val="00BA70AC"/>
    <w:rsid w:val="00BA7626"/>
    <w:rsid w:val="00BA7D32"/>
    <w:rsid w:val="00BB045C"/>
    <w:rsid w:val="00BB07B8"/>
    <w:rsid w:val="00BB0D1E"/>
    <w:rsid w:val="00BB0ED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3DA0"/>
    <w:rsid w:val="00BC401B"/>
    <w:rsid w:val="00BC4CAA"/>
    <w:rsid w:val="00BC5AA7"/>
    <w:rsid w:val="00BC655E"/>
    <w:rsid w:val="00BC6642"/>
    <w:rsid w:val="00BC75F6"/>
    <w:rsid w:val="00BC78C6"/>
    <w:rsid w:val="00BC7F1F"/>
    <w:rsid w:val="00BD05A0"/>
    <w:rsid w:val="00BD0600"/>
    <w:rsid w:val="00BD1E46"/>
    <w:rsid w:val="00BD2108"/>
    <w:rsid w:val="00BD2E2A"/>
    <w:rsid w:val="00BD2EC1"/>
    <w:rsid w:val="00BD3799"/>
    <w:rsid w:val="00BD37E6"/>
    <w:rsid w:val="00BD3AA1"/>
    <w:rsid w:val="00BD3DEB"/>
    <w:rsid w:val="00BD511B"/>
    <w:rsid w:val="00BD51F7"/>
    <w:rsid w:val="00BD57F0"/>
    <w:rsid w:val="00BD5EA8"/>
    <w:rsid w:val="00BD60E6"/>
    <w:rsid w:val="00BD668C"/>
    <w:rsid w:val="00BD7746"/>
    <w:rsid w:val="00BD7790"/>
    <w:rsid w:val="00BE0287"/>
    <w:rsid w:val="00BE02A5"/>
    <w:rsid w:val="00BE02B4"/>
    <w:rsid w:val="00BE062D"/>
    <w:rsid w:val="00BE0FE2"/>
    <w:rsid w:val="00BE126C"/>
    <w:rsid w:val="00BE14E1"/>
    <w:rsid w:val="00BE167C"/>
    <w:rsid w:val="00BE1822"/>
    <w:rsid w:val="00BE1946"/>
    <w:rsid w:val="00BE1C28"/>
    <w:rsid w:val="00BE268B"/>
    <w:rsid w:val="00BE29B1"/>
    <w:rsid w:val="00BE34FB"/>
    <w:rsid w:val="00BE3CE5"/>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967"/>
    <w:rsid w:val="00BF32E3"/>
    <w:rsid w:val="00BF3B5F"/>
    <w:rsid w:val="00BF42D4"/>
    <w:rsid w:val="00BF4471"/>
    <w:rsid w:val="00BF522D"/>
    <w:rsid w:val="00BF5336"/>
    <w:rsid w:val="00BF6646"/>
    <w:rsid w:val="00BF6780"/>
    <w:rsid w:val="00BF6DF6"/>
    <w:rsid w:val="00BF76EB"/>
    <w:rsid w:val="00BF788E"/>
    <w:rsid w:val="00BF7E9B"/>
    <w:rsid w:val="00BF7FE5"/>
    <w:rsid w:val="00C0037D"/>
    <w:rsid w:val="00C015F3"/>
    <w:rsid w:val="00C01AE4"/>
    <w:rsid w:val="00C02A50"/>
    <w:rsid w:val="00C02C17"/>
    <w:rsid w:val="00C034CC"/>
    <w:rsid w:val="00C039C3"/>
    <w:rsid w:val="00C0438F"/>
    <w:rsid w:val="00C04AA2"/>
    <w:rsid w:val="00C05674"/>
    <w:rsid w:val="00C0576C"/>
    <w:rsid w:val="00C05DAE"/>
    <w:rsid w:val="00C063AA"/>
    <w:rsid w:val="00C06C4E"/>
    <w:rsid w:val="00C1012A"/>
    <w:rsid w:val="00C101B6"/>
    <w:rsid w:val="00C10381"/>
    <w:rsid w:val="00C10886"/>
    <w:rsid w:val="00C10C69"/>
    <w:rsid w:val="00C1200B"/>
    <w:rsid w:val="00C123F8"/>
    <w:rsid w:val="00C1269B"/>
    <w:rsid w:val="00C12A26"/>
    <w:rsid w:val="00C12D40"/>
    <w:rsid w:val="00C12E10"/>
    <w:rsid w:val="00C12EBA"/>
    <w:rsid w:val="00C13AA8"/>
    <w:rsid w:val="00C14C3D"/>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106"/>
    <w:rsid w:val="00C22180"/>
    <w:rsid w:val="00C2266B"/>
    <w:rsid w:val="00C23200"/>
    <w:rsid w:val="00C23D53"/>
    <w:rsid w:val="00C24246"/>
    <w:rsid w:val="00C2465B"/>
    <w:rsid w:val="00C248D1"/>
    <w:rsid w:val="00C24AD4"/>
    <w:rsid w:val="00C24DAF"/>
    <w:rsid w:val="00C24EE4"/>
    <w:rsid w:val="00C25BCF"/>
    <w:rsid w:val="00C25EA0"/>
    <w:rsid w:val="00C26173"/>
    <w:rsid w:val="00C26504"/>
    <w:rsid w:val="00C26918"/>
    <w:rsid w:val="00C26B37"/>
    <w:rsid w:val="00C26D4D"/>
    <w:rsid w:val="00C26D51"/>
    <w:rsid w:val="00C26E8C"/>
    <w:rsid w:val="00C27FF2"/>
    <w:rsid w:val="00C306DF"/>
    <w:rsid w:val="00C30B6C"/>
    <w:rsid w:val="00C31487"/>
    <w:rsid w:val="00C31BA6"/>
    <w:rsid w:val="00C342F0"/>
    <w:rsid w:val="00C34A0E"/>
    <w:rsid w:val="00C3550C"/>
    <w:rsid w:val="00C359F1"/>
    <w:rsid w:val="00C35D24"/>
    <w:rsid w:val="00C35E7A"/>
    <w:rsid w:val="00C3623E"/>
    <w:rsid w:val="00C36388"/>
    <w:rsid w:val="00C371E7"/>
    <w:rsid w:val="00C4025A"/>
    <w:rsid w:val="00C40733"/>
    <w:rsid w:val="00C408D7"/>
    <w:rsid w:val="00C40A25"/>
    <w:rsid w:val="00C40EFC"/>
    <w:rsid w:val="00C41C6D"/>
    <w:rsid w:val="00C41F2E"/>
    <w:rsid w:val="00C42032"/>
    <w:rsid w:val="00C42AE8"/>
    <w:rsid w:val="00C42B20"/>
    <w:rsid w:val="00C42F3D"/>
    <w:rsid w:val="00C43875"/>
    <w:rsid w:val="00C43FF0"/>
    <w:rsid w:val="00C452B1"/>
    <w:rsid w:val="00C45344"/>
    <w:rsid w:val="00C45918"/>
    <w:rsid w:val="00C46653"/>
    <w:rsid w:val="00C47232"/>
    <w:rsid w:val="00C47732"/>
    <w:rsid w:val="00C47A87"/>
    <w:rsid w:val="00C47DD2"/>
    <w:rsid w:val="00C500FF"/>
    <w:rsid w:val="00C504CF"/>
    <w:rsid w:val="00C5092C"/>
    <w:rsid w:val="00C50B1E"/>
    <w:rsid w:val="00C515E1"/>
    <w:rsid w:val="00C51A13"/>
    <w:rsid w:val="00C52652"/>
    <w:rsid w:val="00C527DC"/>
    <w:rsid w:val="00C52968"/>
    <w:rsid w:val="00C52AC7"/>
    <w:rsid w:val="00C52D2A"/>
    <w:rsid w:val="00C5308C"/>
    <w:rsid w:val="00C53B7A"/>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953"/>
    <w:rsid w:val="00C609B4"/>
    <w:rsid w:val="00C60FAF"/>
    <w:rsid w:val="00C61486"/>
    <w:rsid w:val="00C6163E"/>
    <w:rsid w:val="00C61E49"/>
    <w:rsid w:val="00C62065"/>
    <w:rsid w:val="00C62965"/>
    <w:rsid w:val="00C62FDA"/>
    <w:rsid w:val="00C63202"/>
    <w:rsid w:val="00C6341D"/>
    <w:rsid w:val="00C639A7"/>
    <w:rsid w:val="00C63F84"/>
    <w:rsid w:val="00C645BF"/>
    <w:rsid w:val="00C6490D"/>
    <w:rsid w:val="00C64E57"/>
    <w:rsid w:val="00C65314"/>
    <w:rsid w:val="00C65554"/>
    <w:rsid w:val="00C65806"/>
    <w:rsid w:val="00C65C0B"/>
    <w:rsid w:val="00C65D24"/>
    <w:rsid w:val="00C66742"/>
    <w:rsid w:val="00C668EB"/>
    <w:rsid w:val="00C6703B"/>
    <w:rsid w:val="00C6747D"/>
    <w:rsid w:val="00C67587"/>
    <w:rsid w:val="00C67679"/>
    <w:rsid w:val="00C67D3C"/>
    <w:rsid w:val="00C712B0"/>
    <w:rsid w:val="00C71DD0"/>
    <w:rsid w:val="00C71FA4"/>
    <w:rsid w:val="00C7221A"/>
    <w:rsid w:val="00C726A3"/>
    <w:rsid w:val="00C727A9"/>
    <w:rsid w:val="00C731A3"/>
    <w:rsid w:val="00C73A32"/>
    <w:rsid w:val="00C743B0"/>
    <w:rsid w:val="00C743B1"/>
    <w:rsid w:val="00C7449E"/>
    <w:rsid w:val="00C747D9"/>
    <w:rsid w:val="00C7488B"/>
    <w:rsid w:val="00C74B87"/>
    <w:rsid w:val="00C74E4F"/>
    <w:rsid w:val="00C75844"/>
    <w:rsid w:val="00C75949"/>
    <w:rsid w:val="00C7625D"/>
    <w:rsid w:val="00C76E32"/>
    <w:rsid w:val="00C77675"/>
    <w:rsid w:val="00C77C25"/>
    <w:rsid w:val="00C77EA1"/>
    <w:rsid w:val="00C80C7A"/>
    <w:rsid w:val="00C80E46"/>
    <w:rsid w:val="00C81246"/>
    <w:rsid w:val="00C81A7E"/>
    <w:rsid w:val="00C82454"/>
    <w:rsid w:val="00C8287D"/>
    <w:rsid w:val="00C82963"/>
    <w:rsid w:val="00C82E7D"/>
    <w:rsid w:val="00C83D4D"/>
    <w:rsid w:val="00C84A35"/>
    <w:rsid w:val="00C84BFA"/>
    <w:rsid w:val="00C85F51"/>
    <w:rsid w:val="00C9038D"/>
    <w:rsid w:val="00C90997"/>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72F"/>
    <w:rsid w:val="00C96B13"/>
    <w:rsid w:val="00C96E9B"/>
    <w:rsid w:val="00C96F79"/>
    <w:rsid w:val="00C97411"/>
    <w:rsid w:val="00C97C50"/>
    <w:rsid w:val="00CA0BB5"/>
    <w:rsid w:val="00CA0DD7"/>
    <w:rsid w:val="00CA1A53"/>
    <w:rsid w:val="00CA1BF0"/>
    <w:rsid w:val="00CA25ED"/>
    <w:rsid w:val="00CA270E"/>
    <w:rsid w:val="00CA2F0A"/>
    <w:rsid w:val="00CA31FD"/>
    <w:rsid w:val="00CA34AB"/>
    <w:rsid w:val="00CA35E2"/>
    <w:rsid w:val="00CA5681"/>
    <w:rsid w:val="00CA6665"/>
    <w:rsid w:val="00CA6E41"/>
    <w:rsid w:val="00CA756D"/>
    <w:rsid w:val="00CA7A28"/>
    <w:rsid w:val="00CA7D54"/>
    <w:rsid w:val="00CA7DCE"/>
    <w:rsid w:val="00CB0506"/>
    <w:rsid w:val="00CB09DA"/>
    <w:rsid w:val="00CB12E0"/>
    <w:rsid w:val="00CB1B61"/>
    <w:rsid w:val="00CB1BDC"/>
    <w:rsid w:val="00CB23DD"/>
    <w:rsid w:val="00CB2C8D"/>
    <w:rsid w:val="00CB2FAD"/>
    <w:rsid w:val="00CB3444"/>
    <w:rsid w:val="00CB346B"/>
    <w:rsid w:val="00CB42B0"/>
    <w:rsid w:val="00CB4C7D"/>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1D86"/>
    <w:rsid w:val="00CC2AE9"/>
    <w:rsid w:val="00CC3575"/>
    <w:rsid w:val="00CC3D1B"/>
    <w:rsid w:val="00CC4583"/>
    <w:rsid w:val="00CC5D0C"/>
    <w:rsid w:val="00CC6071"/>
    <w:rsid w:val="00CC65C0"/>
    <w:rsid w:val="00CC6785"/>
    <w:rsid w:val="00CC732E"/>
    <w:rsid w:val="00CC75E8"/>
    <w:rsid w:val="00CD066C"/>
    <w:rsid w:val="00CD0924"/>
    <w:rsid w:val="00CD0A0A"/>
    <w:rsid w:val="00CD0A0B"/>
    <w:rsid w:val="00CD0D8A"/>
    <w:rsid w:val="00CD105A"/>
    <w:rsid w:val="00CD1AD8"/>
    <w:rsid w:val="00CD1DB1"/>
    <w:rsid w:val="00CD1E72"/>
    <w:rsid w:val="00CD2E99"/>
    <w:rsid w:val="00CD32F6"/>
    <w:rsid w:val="00CD3927"/>
    <w:rsid w:val="00CD3C78"/>
    <w:rsid w:val="00CD4BAB"/>
    <w:rsid w:val="00CD4C64"/>
    <w:rsid w:val="00CD4FA8"/>
    <w:rsid w:val="00CD5F26"/>
    <w:rsid w:val="00CD621D"/>
    <w:rsid w:val="00CD6536"/>
    <w:rsid w:val="00CD6961"/>
    <w:rsid w:val="00CD7667"/>
    <w:rsid w:val="00CD77CC"/>
    <w:rsid w:val="00CE04BA"/>
    <w:rsid w:val="00CE08EE"/>
    <w:rsid w:val="00CE0B54"/>
    <w:rsid w:val="00CE0D5E"/>
    <w:rsid w:val="00CE1094"/>
    <w:rsid w:val="00CE12F6"/>
    <w:rsid w:val="00CE192C"/>
    <w:rsid w:val="00CE1E58"/>
    <w:rsid w:val="00CE2374"/>
    <w:rsid w:val="00CE24CB"/>
    <w:rsid w:val="00CE2859"/>
    <w:rsid w:val="00CE2BE2"/>
    <w:rsid w:val="00CE39B1"/>
    <w:rsid w:val="00CE40EA"/>
    <w:rsid w:val="00CE4126"/>
    <w:rsid w:val="00CE43C0"/>
    <w:rsid w:val="00CE4526"/>
    <w:rsid w:val="00CE47DC"/>
    <w:rsid w:val="00CE4866"/>
    <w:rsid w:val="00CE56AA"/>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8FF"/>
    <w:rsid w:val="00CF4A93"/>
    <w:rsid w:val="00CF505C"/>
    <w:rsid w:val="00CF5689"/>
    <w:rsid w:val="00CF5A8C"/>
    <w:rsid w:val="00CF5BFF"/>
    <w:rsid w:val="00CF5D28"/>
    <w:rsid w:val="00CF5E92"/>
    <w:rsid w:val="00CF6138"/>
    <w:rsid w:val="00CF6686"/>
    <w:rsid w:val="00CF6828"/>
    <w:rsid w:val="00CF75EC"/>
    <w:rsid w:val="00CF7B3D"/>
    <w:rsid w:val="00CF7B69"/>
    <w:rsid w:val="00CF7C08"/>
    <w:rsid w:val="00CF7E23"/>
    <w:rsid w:val="00D001B9"/>
    <w:rsid w:val="00D00419"/>
    <w:rsid w:val="00D00F53"/>
    <w:rsid w:val="00D01307"/>
    <w:rsid w:val="00D023E6"/>
    <w:rsid w:val="00D025B1"/>
    <w:rsid w:val="00D026F3"/>
    <w:rsid w:val="00D02708"/>
    <w:rsid w:val="00D02855"/>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3ADA"/>
    <w:rsid w:val="00D146F2"/>
    <w:rsid w:val="00D1480E"/>
    <w:rsid w:val="00D1498B"/>
    <w:rsid w:val="00D14CFA"/>
    <w:rsid w:val="00D15202"/>
    <w:rsid w:val="00D15806"/>
    <w:rsid w:val="00D1593A"/>
    <w:rsid w:val="00D15AC8"/>
    <w:rsid w:val="00D160EA"/>
    <w:rsid w:val="00D164C6"/>
    <w:rsid w:val="00D16B23"/>
    <w:rsid w:val="00D17231"/>
    <w:rsid w:val="00D173A6"/>
    <w:rsid w:val="00D200A6"/>
    <w:rsid w:val="00D20519"/>
    <w:rsid w:val="00D209E0"/>
    <w:rsid w:val="00D20DAF"/>
    <w:rsid w:val="00D21163"/>
    <w:rsid w:val="00D22B2A"/>
    <w:rsid w:val="00D2369F"/>
    <w:rsid w:val="00D23D7C"/>
    <w:rsid w:val="00D2429A"/>
    <w:rsid w:val="00D24CEA"/>
    <w:rsid w:val="00D254DC"/>
    <w:rsid w:val="00D25815"/>
    <w:rsid w:val="00D260F8"/>
    <w:rsid w:val="00D263A4"/>
    <w:rsid w:val="00D26445"/>
    <w:rsid w:val="00D26636"/>
    <w:rsid w:val="00D3053A"/>
    <w:rsid w:val="00D305E3"/>
    <w:rsid w:val="00D30CA1"/>
    <w:rsid w:val="00D30E10"/>
    <w:rsid w:val="00D31FB5"/>
    <w:rsid w:val="00D3257C"/>
    <w:rsid w:val="00D32EDB"/>
    <w:rsid w:val="00D331C3"/>
    <w:rsid w:val="00D33F1D"/>
    <w:rsid w:val="00D33F7C"/>
    <w:rsid w:val="00D345F0"/>
    <w:rsid w:val="00D3482B"/>
    <w:rsid w:val="00D34FC7"/>
    <w:rsid w:val="00D36968"/>
    <w:rsid w:val="00D36AFB"/>
    <w:rsid w:val="00D37236"/>
    <w:rsid w:val="00D375CE"/>
    <w:rsid w:val="00D376B0"/>
    <w:rsid w:val="00D379F2"/>
    <w:rsid w:val="00D37B4F"/>
    <w:rsid w:val="00D37DE2"/>
    <w:rsid w:val="00D40679"/>
    <w:rsid w:val="00D40837"/>
    <w:rsid w:val="00D408FE"/>
    <w:rsid w:val="00D40B1D"/>
    <w:rsid w:val="00D40B5E"/>
    <w:rsid w:val="00D40FDA"/>
    <w:rsid w:val="00D41104"/>
    <w:rsid w:val="00D41110"/>
    <w:rsid w:val="00D41201"/>
    <w:rsid w:val="00D41202"/>
    <w:rsid w:val="00D4123A"/>
    <w:rsid w:val="00D41BA1"/>
    <w:rsid w:val="00D4201C"/>
    <w:rsid w:val="00D4237F"/>
    <w:rsid w:val="00D4261F"/>
    <w:rsid w:val="00D438D3"/>
    <w:rsid w:val="00D440F4"/>
    <w:rsid w:val="00D44E66"/>
    <w:rsid w:val="00D454C2"/>
    <w:rsid w:val="00D46CCA"/>
    <w:rsid w:val="00D479C6"/>
    <w:rsid w:val="00D47C16"/>
    <w:rsid w:val="00D50890"/>
    <w:rsid w:val="00D50981"/>
    <w:rsid w:val="00D50C12"/>
    <w:rsid w:val="00D510CF"/>
    <w:rsid w:val="00D51952"/>
    <w:rsid w:val="00D51E00"/>
    <w:rsid w:val="00D51F78"/>
    <w:rsid w:val="00D5283F"/>
    <w:rsid w:val="00D5286F"/>
    <w:rsid w:val="00D52901"/>
    <w:rsid w:val="00D52AD9"/>
    <w:rsid w:val="00D52BFC"/>
    <w:rsid w:val="00D53109"/>
    <w:rsid w:val="00D5337B"/>
    <w:rsid w:val="00D536A4"/>
    <w:rsid w:val="00D5375D"/>
    <w:rsid w:val="00D53941"/>
    <w:rsid w:val="00D53DF8"/>
    <w:rsid w:val="00D54393"/>
    <w:rsid w:val="00D54F88"/>
    <w:rsid w:val="00D550A9"/>
    <w:rsid w:val="00D55434"/>
    <w:rsid w:val="00D55657"/>
    <w:rsid w:val="00D56BA7"/>
    <w:rsid w:val="00D56CD1"/>
    <w:rsid w:val="00D570AA"/>
    <w:rsid w:val="00D573E5"/>
    <w:rsid w:val="00D57814"/>
    <w:rsid w:val="00D57A33"/>
    <w:rsid w:val="00D603DD"/>
    <w:rsid w:val="00D6048B"/>
    <w:rsid w:val="00D60745"/>
    <w:rsid w:val="00D6080B"/>
    <w:rsid w:val="00D60EEB"/>
    <w:rsid w:val="00D624B4"/>
    <w:rsid w:val="00D634F6"/>
    <w:rsid w:val="00D6387B"/>
    <w:rsid w:val="00D63AF2"/>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426"/>
    <w:rsid w:val="00D7286C"/>
    <w:rsid w:val="00D73080"/>
    <w:rsid w:val="00D73704"/>
    <w:rsid w:val="00D73733"/>
    <w:rsid w:val="00D73D54"/>
    <w:rsid w:val="00D7430F"/>
    <w:rsid w:val="00D743A6"/>
    <w:rsid w:val="00D746D5"/>
    <w:rsid w:val="00D7486A"/>
    <w:rsid w:val="00D74E04"/>
    <w:rsid w:val="00D74E37"/>
    <w:rsid w:val="00D74F08"/>
    <w:rsid w:val="00D753A7"/>
    <w:rsid w:val="00D753D7"/>
    <w:rsid w:val="00D7558A"/>
    <w:rsid w:val="00D75792"/>
    <w:rsid w:val="00D757F0"/>
    <w:rsid w:val="00D759DF"/>
    <w:rsid w:val="00D761EB"/>
    <w:rsid w:val="00D76AF3"/>
    <w:rsid w:val="00D76C2B"/>
    <w:rsid w:val="00D77129"/>
    <w:rsid w:val="00D77258"/>
    <w:rsid w:val="00D773DA"/>
    <w:rsid w:val="00D77A81"/>
    <w:rsid w:val="00D8034A"/>
    <w:rsid w:val="00D8085C"/>
    <w:rsid w:val="00D80FF4"/>
    <w:rsid w:val="00D823EA"/>
    <w:rsid w:val="00D82F20"/>
    <w:rsid w:val="00D83DC4"/>
    <w:rsid w:val="00D83F88"/>
    <w:rsid w:val="00D83F9F"/>
    <w:rsid w:val="00D844A3"/>
    <w:rsid w:val="00D844CD"/>
    <w:rsid w:val="00D84963"/>
    <w:rsid w:val="00D86ADA"/>
    <w:rsid w:val="00D86CFD"/>
    <w:rsid w:val="00D870E7"/>
    <w:rsid w:val="00D87443"/>
    <w:rsid w:val="00D874DF"/>
    <w:rsid w:val="00D878F4"/>
    <w:rsid w:val="00D9025E"/>
    <w:rsid w:val="00D91811"/>
    <w:rsid w:val="00D92016"/>
    <w:rsid w:val="00D922BB"/>
    <w:rsid w:val="00D92BBE"/>
    <w:rsid w:val="00D937E4"/>
    <w:rsid w:val="00D93A0F"/>
    <w:rsid w:val="00D93E44"/>
    <w:rsid w:val="00D9409B"/>
    <w:rsid w:val="00D9415C"/>
    <w:rsid w:val="00D9419E"/>
    <w:rsid w:val="00D94C10"/>
    <w:rsid w:val="00D94CF6"/>
    <w:rsid w:val="00D9558A"/>
    <w:rsid w:val="00D95982"/>
    <w:rsid w:val="00D964D5"/>
    <w:rsid w:val="00D966B8"/>
    <w:rsid w:val="00D96D73"/>
    <w:rsid w:val="00D9716A"/>
    <w:rsid w:val="00D97A3E"/>
    <w:rsid w:val="00D97DAE"/>
    <w:rsid w:val="00D97EF8"/>
    <w:rsid w:val="00D97F1B"/>
    <w:rsid w:val="00DA0048"/>
    <w:rsid w:val="00DA04BE"/>
    <w:rsid w:val="00DA06F9"/>
    <w:rsid w:val="00DA08A7"/>
    <w:rsid w:val="00DA0F1C"/>
    <w:rsid w:val="00DA194D"/>
    <w:rsid w:val="00DA1A5F"/>
    <w:rsid w:val="00DA1AD9"/>
    <w:rsid w:val="00DA1E27"/>
    <w:rsid w:val="00DA1FB7"/>
    <w:rsid w:val="00DA2007"/>
    <w:rsid w:val="00DA21E8"/>
    <w:rsid w:val="00DA327E"/>
    <w:rsid w:val="00DA32FA"/>
    <w:rsid w:val="00DA35F5"/>
    <w:rsid w:val="00DA367A"/>
    <w:rsid w:val="00DA3C60"/>
    <w:rsid w:val="00DA4185"/>
    <w:rsid w:val="00DA49B9"/>
    <w:rsid w:val="00DA4D77"/>
    <w:rsid w:val="00DA4E29"/>
    <w:rsid w:val="00DA5158"/>
    <w:rsid w:val="00DA51BF"/>
    <w:rsid w:val="00DA52CC"/>
    <w:rsid w:val="00DA587A"/>
    <w:rsid w:val="00DA58B3"/>
    <w:rsid w:val="00DA6729"/>
    <w:rsid w:val="00DA6751"/>
    <w:rsid w:val="00DA6F24"/>
    <w:rsid w:val="00DA7683"/>
    <w:rsid w:val="00DA7689"/>
    <w:rsid w:val="00DA7BFD"/>
    <w:rsid w:val="00DB05E9"/>
    <w:rsid w:val="00DB0615"/>
    <w:rsid w:val="00DB0E53"/>
    <w:rsid w:val="00DB1CD6"/>
    <w:rsid w:val="00DB1CFE"/>
    <w:rsid w:val="00DB2EFC"/>
    <w:rsid w:val="00DB33A0"/>
    <w:rsid w:val="00DB38A9"/>
    <w:rsid w:val="00DB3A47"/>
    <w:rsid w:val="00DB3AD3"/>
    <w:rsid w:val="00DB4235"/>
    <w:rsid w:val="00DB452D"/>
    <w:rsid w:val="00DB557E"/>
    <w:rsid w:val="00DB604C"/>
    <w:rsid w:val="00DB6368"/>
    <w:rsid w:val="00DB6450"/>
    <w:rsid w:val="00DB6BAE"/>
    <w:rsid w:val="00DB71E9"/>
    <w:rsid w:val="00DB74EE"/>
    <w:rsid w:val="00DB77EB"/>
    <w:rsid w:val="00DB77EE"/>
    <w:rsid w:val="00DB7F35"/>
    <w:rsid w:val="00DC00BD"/>
    <w:rsid w:val="00DC06DD"/>
    <w:rsid w:val="00DC0A4C"/>
    <w:rsid w:val="00DC15AB"/>
    <w:rsid w:val="00DC22E1"/>
    <w:rsid w:val="00DC27D7"/>
    <w:rsid w:val="00DC289C"/>
    <w:rsid w:val="00DC2AA2"/>
    <w:rsid w:val="00DC391B"/>
    <w:rsid w:val="00DC3C42"/>
    <w:rsid w:val="00DC41E0"/>
    <w:rsid w:val="00DC4495"/>
    <w:rsid w:val="00DC4B5F"/>
    <w:rsid w:val="00DC51C4"/>
    <w:rsid w:val="00DC5354"/>
    <w:rsid w:val="00DC597F"/>
    <w:rsid w:val="00DC6113"/>
    <w:rsid w:val="00DC6C70"/>
    <w:rsid w:val="00DC711A"/>
    <w:rsid w:val="00DC7148"/>
    <w:rsid w:val="00DD027C"/>
    <w:rsid w:val="00DD0291"/>
    <w:rsid w:val="00DD042D"/>
    <w:rsid w:val="00DD05A8"/>
    <w:rsid w:val="00DD11D4"/>
    <w:rsid w:val="00DD1493"/>
    <w:rsid w:val="00DD1770"/>
    <w:rsid w:val="00DD225E"/>
    <w:rsid w:val="00DD229E"/>
    <w:rsid w:val="00DD2E44"/>
    <w:rsid w:val="00DD30E3"/>
    <w:rsid w:val="00DD3179"/>
    <w:rsid w:val="00DD355D"/>
    <w:rsid w:val="00DD3D1C"/>
    <w:rsid w:val="00DD55E0"/>
    <w:rsid w:val="00DD5EBD"/>
    <w:rsid w:val="00DD636E"/>
    <w:rsid w:val="00DD63EA"/>
    <w:rsid w:val="00DD6BCB"/>
    <w:rsid w:val="00DD7532"/>
    <w:rsid w:val="00DD7832"/>
    <w:rsid w:val="00DE01B3"/>
    <w:rsid w:val="00DE06E0"/>
    <w:rsid w:val="00DE0C5C"/>
    <w:rsid w:val="00DE0EFC"/>
    <w:rsid w:val="00DE10B9"/>
    <w:rsid w:val="00DE10FE"/>
    <w:rsid w:val="00DE15F9"/>
    <w:rsid w:val="00DE1A27"/>
    <w:rsid w:val="00DE23D6"/>
    <w:rsid w:val="00DE2771"/>
    <w:rsid w:val="00DE2D3E"/>
    <w:rsid w:val="00DE30E1"/>
    <w:rsid w:val="00DE3392"/>
    <w:rsid w:val="00DE37A0"/>
    <w:rsid w:val="00DE37AD"/>
    <w:rsid w:val="00DE3A26"/>
    <w:rsid w:val="00DE3DBB"/>
    <w:rsid w:val="00DE3FBE"/>
    <w:rsid w:val="00DE5501"/>
    <w:rsid w:val="00DE5978"/>
    <w:rsid w:val="00DE5A65"/>
    <w:rsid w:val="00DE5C38"/>
    <w:rsid w:val="00DE640B"/>
    <w:rsid w:val="00DE657C"/>
    <w:rsid w:val="00DE6DA4"/>
    <w:rsid w:val="00DE7C95"/>
    <w:rsid w:val="00DE7E37"/>
    <w:rsid w:val="00DE7E98"/>
    <w:rsid w:val="00DE7F7A"/>
    <w:rsid w:val="00DF0186"/>
    <w:rsid w:val="00DF032F"/>
    <w:rsid w:val="00DF07A2"/>
    <w:rsid w:val="00DF0F31"/>
    <w:rsid w:val="00DF0FAA"/>
    <w:rsid w:val="00DF146E"/>
    <w:rsid w:val="00DF15B6"/>
    <w:rsid w:val="00DF2C70"/>
    <w:rsid w:val="00DF3DD5"/>
    <w:rsid w:val="00DF42F3"/>
    <w:rsid w:val="00DF52FD"/>
    <w:rsid w:val="00DF5416"/>
    <w:rsid w:val="00DF574A"/>
    <w:rsid w:val="00DF63EF"/>
    <w:rsid w:val="00DF692C"/>
    <w:rsid w:val="00DF6DE6"/>
    <w:rsid w:val="00DF7649"/>
    <w:rsid w:val="00DF76D5"/>
    <w:rsid w:val="00DF7887"/>
    <w:rsid w:val="00E003C6"/>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18"/>
    <w:rsid w:val="00E0629D"/>
    <w:rsid w:val="00E07FAB"/>
    <w:rsid w:val="00E10432"/>
    <w:rsid w:val="00E1090B"/>
    <w:rsid w:val="00E11063"/>
    <w:rsid w:val="00E11A67"/>
    <w:rsid w:val="00E11E9B"/>
    <w:rsid w:val="00E12EA9"/>
    <w:rsid w:val="00E13521"/>
    <w:rsid w:val="00E13993"/>
    <w:rsid w:val="00E13B9F"/>
    <w:rsid w:val="00E14C6D"/>
    <w:rsid w:val="00E154F9"/>
    <w:rsid w:val="00E15594"/>
    <w:rsid w:val="00E15728"/>
    <w:rsid w:val="00E15858"/>
    <w:rsid w:val="00E15B37"/>
    <w:rsid w:val="00E15C9D"/>
    <w:rsid w:val="00E15FD0"/>
    <w:rsid w:val="00E164C2"/>
    <w:rsid w:val="00E172C3"/>
    <w:rsid w:val="00E17A66"/>
    <w:rsid w:val="00E17FD4"/>
    <w:rsid w:val="00E20463"/>
    <w:rsid w:val="00E21F02"/>
    <w:rsid w:val="00E226CF"/>
    <w:rsid w:val="00E2294B"/>
    <w:rsid w:val="00E22E3F"/>
    <w:rsid w:val="00E232F3"/>
    <w:rsid w:val="00E23913"/>
    <w:rsid w:val="00E23ADE"/>
    <w:rsid w:val="00E241C1"/>
    <w:rsid w:val="00E247A7"/>
    <w:rsid w:val="00E24882"/>
    <w:rsid w:val="00E250FD"/>
    <w:rsid w:val="00E26FBB"/>
    <w:rsid w:val="00E27100"/>
    <w:rsid w:val="00E27D56"/>
    <w:rsid w:val="00E27F0D"/>
    <w:rsid w:val="00E30DC2"/>
    <w:rsid w:val="00E313CC"/>
    <w:rsid w:val="00E3151B"/>
    <w:rsid w:val="00E3165F"/>
    <w:rsid w:val="00E317C2"/>
    <w:rsid w:val="00E319EC"/>
    <w:rsid w:val="00E31EEB"/>
    <w:rsid w:val="00E31FF5"/>
    <w:rsid w:val="00E324DF"/>
    <w:rsid w:val="00E326C3"/>
    <w:rsid w:val="00E32936"/>
    <w:rsid w:val="00E34810"/>
    <w:rsid w:val="00E34AE8"/>
    <w:rsid w:val="00E35454"/>
    <w:rsid w:val="00E354BD"/>
    <w:rsid w:val="00E35A29"/>
    <w:rsid w:val="00E36366"/>
    <w:rsid w:val="00E37672"/>
    <w:rsid w:val="00E37727"/>
    <w:rsid w:val="00E37A81"/>
    <w:rsid w:val="00E40910"/>
    <w:rsid w:val="00E410BA"/>
    <w:rsid w:val="00E4212A"/>
    <w:rsid w:val="00E4263F"/>
    <w:rsid w:val="00E42FB1"/>
    <w:rsid w:val="00E434BA"/>
    <w:rsid w:val="00E436D9"/>
    <w:rsid w:val="00E438C5"/>
    <w:rsid w:val="00E43C4D"/>
    <w:rsid w:val="00E43CC0"/>
    <w:rsid w:val="00E43FFA"/>
    <w:rsid w:val="00E4434C"/>
    <w:rsid w:val="00E44A94"/>
    <w:rsid w:val="00E45783"/>
    <w:rsid w:val="00E458D9"/>
    <w:rsid w:val="00E4590D"/>
    <w:rsid w:val="00E45A45"/>
    <w:rsid w:val="00E45C30"/>
    <w:rsid w:val="00E45D83"/>
    <w:rsid w:val="00E45F21"/>
    <w:rsid w:val="00E463C1"/>
    <w:rsid w:val="00E4690E"/>
    <w:rsid w:val="00E46F4C"/>
    <w:rsid w:val="00E474A8"/>
    <w:rsid w:val="00E47B44"/>
    <w:rsid w:val="00E502C8"/>
    <w:rsid w:val="00E505D7"/>
    <w:rsid w:val="00E50849"/>
    <w:rsid w:val="00E512A5"/>
    <w:rsid w:val="00E51D7A"/>
    <w:rsid w:val="00E52001"/>
    <w:rsid w:val="00E5260F"/>
    <w:rsid w:val="00E52B8E"/>
    <w:rsid w:val="00E5320A"/>
    <w:rsid w:val="00E53B1A"/>
    <w:rsid w:val="00E53CFB"/>
    <w:rsid w:val="00E53DC3"/>
    <w:rsid w:val="00E546A6"/>
    <w:rsid w:val="00E546F0"/>
    <w:rsid w:val="00E549A9"/>
    <w:rsid w:val="00E54BD4"/>
    <w:rsid w:val="00E55631"/>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1E1C"/>
    <w:rsid w:val="00E622B1"/>
    <w:rsid w:val="00E62A33"/>
    <w:rsid w:val="00E62BEE"/>
    <w:rsid w:val="00E63A58"/>
    <w:rsid w:val="00E64834"/>
    <w:rsid w:val="00E64E76"/>
    <w:rsid w:val="00E65222"/>
    <w:rsid w:val="00E65995"/>
    <w:rsid w:val="00E65C1A"/>
    <w:rsid w:val="00E65F33"/>
    <w:rsid w:val="00E6614A"/>
    <w:rsid w:val="00E66BB3"/>
    <w:rsid w:val="00E679E1"/>
    <w:rsid w:val="00E67FFA"/>
    <w:rsid w:val="00E70581"/>
    <w:rsid w:val="00E70787"/>
    <w:rsid w:val="00E71C13"/>
    <w:rsid w:val="00E71C36"/>
    <w:rsid w:val="00E72A27"/>
    <w:rsid w:val="00E73C4D"/>
    <w:rsid w:val="00E74299"/>
    <w:rsid w:val="00E743B6"/>
    <w:rsid w:val="00E74B7C"/>
    <w:rsid w:val="00E74E22"/>
    <w:rsid w:val="00E754C1"/>
    <w:rsid w:val="00E754FB"/>
    <w:rsid w:val="00E757F7"/>
    <w:rsid w:val="00E7616C"/>
    <w:rsid w:val="00E762EF"/>
    <w:rsid w:val="00E77ADF"/>
    <w:rsid w:val="00E77D08"/>
    <w:rsid w:val="00E801DB"/>
    <w:rsid w:val="00E80237"/>
    <w:rsid w:val="00E80702"/>
    <w:rsid w:val="00E80A2F"/>
    <w:rsid w:val="00E8131F"/>
    <w:rsid w:val="00E81668"/>
    <w:rsid w:val="00E81DC4"/>
    <w:rsid w:val="00E83D41"/>
    <w:rsid w:val="00E840B2"/>
    <w:rsid w:val="00E84AD3"/>
    <w:rsid w:val="00E85201"/>
    <w:rsid w:val="00E85307"/>
    <w:rsid w:val="00E85C2C"/>
    <w:rsid w:val="00E85D04"/>
    <w:rsid w:val="00E85D35"/>
    <w:rsid w:val="00E861C8"/>
    <w:rsid w:val="00E86290"/>
    <w:rsid w:val="00E8659C"/>
    <w:rsid w:val="00E8681D"/>
    <w:rsid w:val="00E86999"/>
    <w:rsid w:val="00E87572"/>
    <w:rsid w:val="00E87D1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9D4"/>
    <w:rsid w:val="00E96A13"/>
    <w:rsid w:val="00E96E2C"/>
    <w:rsid w:val="00E96E8A"/>
    <w:rsid w:val="00E97203"/>
    <w:rsid w:val="00E97783"/>
    <w:rsid w:val="00E97837"/>
    <w:rsid w:val="00EA02B8"/>
    <w:rsid w:val="00EA094F"/>
    <w:rsid w:val="00EA1525"/>
    <w:rsid w:val="00EA19C5"/>
    <w:rsid w:val="00EA1B17"/>
    <w:rsid w:val="00EA1B9C"/>
    <w:rsid w:val="00EA1C54"/>
    <w:rsid w:val="00EA1D43"/>
    <w:rsid w:val="00EA30CD"/>
    <w:rsid w:val="00EA3370"/>
    <w:rsid w:val="00EA34B3"/>
    <w:rsid w:val="00EA3CEB"/>
    <w:rsid w:val="00EA43F9"/>
    <w:rsid w:val="00EA461F"/>
    <w:rsid w:val="00EA53E1"/>
    <w:rsid w:val="00EA5EFD"/>
    <w:rsid w:val="00EA61F9"/>
    <w:rsid w:val="00EA6EEB"/>
    <w:rsid w:val="00EA7120"/>
    <w:rsid w:val="00EA71E0"/>
    <w:rsid w:val="00EA72D1"/>
    <w:rsid w:val="00EA7931"/>
    <w:rsid w:val="00EA7C0E"/>
    <w:rsid w:val="00EB1ACB"/>
    <w:rsid w:val="00EB1BA0"/>
    <w:rsid w:val="00EB1BBB"/>
    <w:rsid w:val="00EB281F"/>
    <w:rsid w:val="00EB3961"/>
    <w:rsid w:val="00EB3D57"/>
    <w:rsid w:val="00EB3E64"/>
    <w:rsid w:val="00EB466D"/>
    <w:rsid w:val="00EB46CC"/>
    <w:rsid w:val="00EB4A3B"/>
    <w:rsid w:val="00EB58AE"/>
    <w:rsid w:val="00EB5F9A"/>
    <w:rsid w:val="00EB63C1"/>
    <w:rsid w:val="00EB7E44"/>
    <w:rsid w:val="00EC0496"/>
    <w:rsid w:val="00EC06BB"/>
    <w:rsid w:val="00EC0BE6"/>
    <w:rsid w:val="00EC15E4"/>
    <w:rsid w:val="00EC1725"/>
    <w:rsid w:val="00EC1833"/>
    <w:rsid w:val="00EC2024"/>
    <w:rsid w:val="00EC21F1"/>
    <w:rsid w:val="00EC2379"/>
    <w:rsid w:val="00EC25F2"/>
    <w:rsid w:val="00EC2F67"/>
    <w:rsid w:val="00EC2F7E"/>
    <w:rsid w:val="00EC311A"/>
    <w:rsid w:val="00EC393D"/>
    <w:rsid w:val="00EC39BB"/>
    <w:rsid w:val="00EC4E7E"/>
    <w:rsid w:val="00EC5158"/>
    <w:rsid w:val="00EC52EB"/>
    <w:rsid w:val="00EC5F70"/>
    <w:rsid w:val="00EC5F77"/>
    <w:rsid w:val="00EC5FB4"/>
    <w:rsid w:val="00EC64DF"/>
    <w:rsid w:val="00EC6B04"/>
    <w:rsid w:val="00EC78A1"/>
    <w:rsid w:val="00EC7C8A"/>
    <w:rsid w:val="00EC7F2E"/>
    <w:rsid w:val="00ED0A8A"/>
    <w:rsid w:val="00ED0BCA"/>
    <w:rsid w:val="00ED16D3"/>
    <w:rsid w:val="00ED2A4C"/>
    <w:rsid w:val="00ED2BB3"/>
    <w:rsid w:val="00ED3121"/>
    <w:rsid w:val="00ED3178"/>
    <w:rsid w:val="00ED32C8"/>
    <w:rsid w:val="00ED36E1"/>
    <w:rsid w:val="00ED39D3"/>
    <w:rsid w:val="00ED3E02"/>
    <w:rsid w:val="00ED43C1"/>
    <w:rsid w:val="00ED4974"/>
    <w:rsid w:val="00ED4B1A"/>
    <w:rsid w:val="00ED5101"/>
    <w:rsid w:val="00ED5120"/>
    <w:rsid w:val="00ED5372"/>
    <w:rsid w:val="00ED5718"/>
    <w:rsid w:val="00ED65F0"/>
    <w:rsid w:val="00ED74E5"/>
    <w:rsid w:val="00ED7686"/>
    <w:rsid w:val="00ED7A25"/>
    <w:rsid w:val="00ED7CC7"/>
    <w:rsid w:val="00EE00D7"/>
    <w:rsid w:val="00EE014B"/>
    <w:rsid w:val="00EE0567"/>
    <w:rsid w:val="00EE1380"/>
    <w:rsid w:val="00EE1D36"/>
    <w:rsid w:val="00EE2C4F"/>
    <w:rsid w:val="00EE2FE7"/>
    <w:rsid w:val="00EE3477"/>
    <w:rsid w:val="00EE37E5"/>
    <w:rsid w:val="00EE3FFD"/>
    <w:rsid w:val="00EE43B9"/>
    <w:rsid w:val="00EE477D"/>
    <w:rsid w:val="00EE55B0"/>
    <w:rsid w:val="00EE5D6C"/>
    <w:rsid w:val="00EE5FD5"/>
    <w:rsid w:val="00EE61B1"/>
    <w:rsid w:val="00EE61B9"/>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5BFB"/>
    <w:rsid w:val="00EF617E"/>
    <w:rsid w:val="00EF6954"/>
    <w:rsid w:val="00EF71DE"/>
    <w:rsid w:val="00F0075A"/>
    <w:rsid w:val="00F00766"/>
    <w:rsid w:val="00F00BEB"/>
    <w:rsid w:val="00F00CE2"/>
    <w:rsid w:val="00F00D60"/>
    <w:rsid w:val="00F01256"/>
    <w:rsid w:val="00F01450"/>
    <w:rsid w:val="00F01535"/>
    <w:rsid w:val="00F0168B"/>
    <w:rsid w:val="00F01823"/>
    <w:rsid w:val="00F02FBE"/>
    <w:rsid w:val="00F03143"/>
    <w:rsid w:val="00F033EF"/>
    <w:rsid w:val="00F03DC5"/>
    <w:rsid w:val="00F045A5"/>
    <w:rsid w:val="00F05760"/>
    <w:rsid w:val="00F05AE7"/>
    <w:rsid w:val="00F05B87"/>
    <w:rsid w:val="00F0620A"/>
    <w:rsid w:val="00F062AE"/>
    <w:rsid w:val="00F064CD"/>
    <w:rsid w:val="00F0679A"/>
    <w:rsid w:val="00F06D95"/>
    <w:rsid w:val="00F0707D"/>
    <w:rsid w:val="00F075CB"/>
    <w:rsid w:val="00F07730"/>
    <w:rsid w:val="00F07F34"/>
    <w:rsid w:val="00F105FE"/>
    <w:rsid w:val="00F10C10"/>
    <w:rsid w:val="00F11275"/>
    <w:rsid w:val="00F11A01"/>
    <w:rsid w:val="00F120C5"/>
    <w:rsid w:val="00F12720"/>
    <w:rsid w:val="00F130F7"/>
    <w:rsid w:val="00F1416E"/>
    <w:rsid w:val="00F143D5"/>
    <w:rsid w:val="00F14F43"/>
    <w:rsid w:val="00F15DB4"/>
    <w:rsid w:val="00F15F33"/>
    <w:rsid w:val="00F16BAF"/>
    <w:rsid w:val="00F16D27"/>
    <w:rsid w:val="00F17876"/>
    <w:rsid w:val="00F179C6"/>
    <w:rsid w:val="00F20542"/>
    <w:rsid w:val="00F205F3"/>
    <w:rsid w:val="00F2061C"/>
    <w:rsid w:val="00F2082F"/>
    <w:rsid w:val="00F21147"/>
    <w:rsid w:val="00F2117E"/>
    <w:rsid w:val="00F211AE"/>
    <w:rsid w:val="00F213BA"/>
    <w:rsid w:val="00F2192B"/>
    <w:rsid w:val="00F2298E"/>
    <w:rsid w:val="00F22AD5"/>
    <w:rsid w:val="00F238C6"/>
    <w:rsid w:val="00F23C39"/>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C30"/>
    <w:rsid w:val="00F2720D"/>
    <w:rsid w:val="00F27853"/>
    <w:rsid w:val="00F3109B"/>
    <w:rsid w:val="00F320CB"/>
    <w:rsid w:val="00F32190"/>
    <w:rsid w:val="00F323E5"/>
    <w:rsid w:val="00F32EB8"/>
    <w:rsid w:val="00F3317A"/>
    <w:rsid w:val="00F332AC"/>
    <w:rsid w:val="00F3379C"/>
    <w:rsid w:val="00F3423B"/>
    <w:rsid w:val="00F343E8"/>
    <w:rsid w:val="00F349F2"/>
    <w:rsid w:val="00F36475"/>
    <w:rsid w:val="00F3680A"/>
    <w:rsid w:val="00F37392"/>
    <w:rsid w:val="00F3787B"/>
    <w:rsid w:val="00F37B13"/>
    <w:rsid w:val="00F401B1"/>
    <w:rsid w:val="00F409FA"/>
    <w:rsid w:val="00F40A10"/>
    <w:rsid w:val="00F41F34"/>
    <w:rsid w:val="00F41F96"/>
    <w:rsid w:val="00F42022"/>
    <w:rsid w:val="00F42AEA"/>
    <w:rsid w:val="00F43037"/>
    <w:rsid w:val="00F43148"/>
    <w:rsid w:val="00F4331A"/>
    <w:rsid w:val="00F43EE3"/>
    <w:rsid w:val="00F44085"/>
    <w:rsid w:val="00F44271"/>
    <w:rsid w:val="00F44613"/>
    <w:rsid w:val="00F4537E"/>
    <w:rsid w:val="00F454D0"/>
    <w:rsid w:val="00F45BAC"/>
    <w:rsid w:val="00F463B8"/>
    <w:rsid w:val="00F466A4"/>
    <w:rsid w:val="00F467DA"/>
    <w:rsid w:val="00F46905"/>
    <w:rsid w:val="00F4713C"/>
    <w:rsid w:val="00F472A3"/>
    <w:rsid w:val="00F472CD"/>
    <w:rsid w:val="00F476C9"/>
    <w:rsid w:val="00F47A26"/>
    <w:rsid w:val="00F50CBD"/>
    <w:rsid w:val="00F50F2A"/>
    <w:rsid w:val="00F51E5B"/>
    <w:rsid w:val="00F520D7"/>
    <w:rsid w:val="00F529E4"/>
    <w:rsid w:val="00F532E8"/>
    <w:rsid w:val="00F53496"/>
    <w:rsid w:val="00F53866"/>
    <w:rsid w:val="00F53DF1"/>
    <w:rsid w:val="00F53F85"/>
    <w:rsid w:val="00F5529C"/>
    <w:rsid w:val="00F56246"/>
    <w:rsid w:val="00F564EA"/>
    <w:rsid w:val="00F56688"/>
    <w:rsid w:val="00F566AC"/>
    <w:rsid w:val="00F56CC9"/>
    <w:rsid w:val="00F56CF4"/>
    <w:rsid w:val="00F5715A"/>
    <w:rsid w:val="00F577A4"/>
    <w:rsid w:val="00F57B4D"/>
    <w:rsid w:val="00F57C83"/>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631"/>
    <w:rsid w:val="00F658A1"/>
    <w:rsid w:val="00F65B7F"/>
    <w:rsid w:val="00F65FFC"/>
    <w:rsid w:val="00F669B1"/>
    <w:rsid w:val="00F66BB4"/>
    <w:rsid w:val="00F66D26"/>
    <w:rsid w:val="00F671DB"/>
    <w:rsid w:val="00F679DA"/>
    <w:rsid w:val="00F67D48"/>
    <w:rsid w:val="00F70965"/>
    <w:rsid w:val="00F71595"/>
    <w:rsid w:val="00F7199D"/>
    <w:rsid w:val="00F71FA3"/>
    <w:rsid w:val="00F73D49"/>
    <w:rsid w:val="00F7434C"/>
    <w:rsid w:val="00F74F40"/>
    <w:rsid w:val="00F75642"/>
    <w:rsid w:val="00F75D67"/>
    <w:rsid w:val="00F7670E"/>
    <w:rsid w:val="00F769A8"/>
    <w:rsid w:val="00F77236"/>
    <w:rsid w:val="00F7762C"/>
    <w:rsid w:val="00F776C4"/>
    <w:rsid w:val="00F8039C"/>
    <w:rsid w:val="00F811AC"/>
    <w:rsid w:val="00F81992"/>
    <w:rsid w:val="00F81FBD"/>
    <w:rsid w:val="00F8206E"/>
    <w:rsid w:val="00F82112"/>
    <w:rsid w:val="00F8287A"/>
    <w:rsid w:val="00F8297B"/>
    <w:rsid w:val="00F82E26"/>
    <w:rsid w:val="00F83613"/>
    <w:rsid w:val="00F8381F"/>
    <w:rsid w:val="00F8449B"/>
    <w:rsid w:val="00F844BF"/>
    <w:rsid w:val="00F84626"/>
    <w:rsid w:val="00F84D26"/>
    <w:rsid w:val="00F84EAB"/>
    <w:rsid w:val="00F85188"/>
    <w:rsid w:val="00F864A4"/>
    <w:rsid w:val="00F86A45"/>
    <w:rsid w:val="00F86EED"/>
    <w:rsid w:val="00F878FE"/>
    <w:rsid w:val="00F87B44"/>
    <w:rsid w:val="00F87FEA"/>
    <w:rsid w:val="00F90581"/>
    <w:rsid w:val="00F90FE4"/>
    <w:rsid w:val="00F9105D"/>
    <w:rsid w:val="00F91545"/>
    <w:rsid w:val="00F9159A"/>
    <w:rsid w:val="00F915B3"/>
    <w:rsid w:val="00F91EC3"/>
    <w:rsid w:val="00F921FB"/>
    <w:rsid w:val="00F922F9"/>
    <w:rsid w:val="00F92637"/>
    <w:rsid w:val="00F92BB7"/>
    <w:rsid w:val="00F92C83"/>
    <w:rsid w:val="00F92E8E"/>
    <w:rsid w:val="00F9318A"/>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E9"/>
    <w:rsid w:val="00FA300E"/>
    <w:rsid w:val="00FA31AE"/>
    <w:rsid w:val="00FA336F"/>
    <w:rsid w:val="00FA34B5"/>
    <w:rsid w:val="00FA358B"/>
    <w:rsid w:val="00FA3606"/>
    <w:rsid w:val="00FA3732"/>
    <w:rsid w:val="00FA3A55"/>
    <w:rsid w:val="00FA3B91"/>
    <w:rsid w:val="00FA41EC"/>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FD8"/>
    <w:rsid w:val="00FB2379"/>
    <w:rsid w:val="00FB2692"/>
    <w:rsid w:val="00FB2750"/>
    <w:rsid w:val="00FB281A"/>
    <w:rsid w:val="00FB3106"/>
    <w:rsid w:val="00FB3996"/>
    <w:rsid w:val="00FB3C44"/>
    <w:rsid w:val="00FB42B3"/>
    <w:rsid w:val="00FB484F"/>
    <w:rsid w:val="00FB52C9"/>
    <w:rsid w:val="00FB5F8E"/>
    <w:rsid w:val="00FB60BA"/>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1A5A"/>
    <w:rsid w:val="00FC202A"/>
    <w:rsid w:val="00FC211F"/>
    <w:rsid w:val="00FC23B9"/>
    <w:rsid w:val="00FC27EF"/>
    <w:rsid w:val="00FC298E"/>
    <w:rsid w:val="00FC2CCC"/>
    <w:rsid w:val="00FC2EC7"/>
    <w:rsid w:val="00FC38A3"/>
    <w:rsid w:val="00FC3AEE"/>
    <w:rsid w:val="00FC3E0D"/>
    <w:rsid w:val="00FC3E4F"/>
    <w:rsid w:val="00FC4AD8"/>
    <w:rsid w:val="00FC55E5"/>
    <w:rsid w:val="00FC57BB"/>
    <w:rsid w:val="00FC59C4"/>
    <w:rsid w:val="00FC604E"/>
    <w:rsid w:val="00FC6451"/>
    <w:rsid w:val="00FC6587"/>
    <w:rsid w:val="00FC6899"/>
    <w:rsid w:val="00FC6FA9"/>
    <w:rsid w:val="00FC71B0"/>
    <w:rsid w:val="00FC7BA3"/>
    <w:rsid w:val="00FD0C78"/>
    <w:rsid w:val="00FD1169"/>
    <w:rsid w:val="00FD15A1"/>
    <w:rsid w:val="00FD1653"/>
    <w:rsid w:val="00FD292D"/>
    <w:rsid w:val="00FD294C"/>
    <w:rsid w:val="00FD2BAF"/>
    <w:rsid w:val="00FD2E86"/>
    <w:rsid w:val="00FD3BCE"/>
    <w:rsid w:val="00FD3D0B"/>
    <w:rsid w:val="00FD409B"/>
    <w:rsid w:val="00FD4944"/>
    <w:rsid w:val="00FD4C08"/>
    <w:rsid w:val="00FD5B72"/>
    <w:rsid w:val="00FD5F2D"/>
    <w:rsid w:val="00FD60EC"/>
    <w:rsid w:val="00FD66BB"/>
    <w:rsid w:val="00FD6C31"/>
    <w:rsid w:val="00FD7041"/>
    <w:rsid w:val="00FD7B0A"/>
    <w:rsid w:val="00FD7CCC"/>
    <w:rsid w:val="00FD7FC8"/>
    <w:rsid w:val="00FE002E"/>
    <w:rsid w:val="00FE049A"/>
    <w:rsid w:val="00FE1315"/>
    <w:rsid w:val="00FE1653"/>
    <w:rsid w:val="00FE16BC"/>
    <w:rsid w:val="00FE1D47"/>
    <w:rsid w:val="00FE2268"/>
    <w:rsid w:val="00FE23D7"/>
    <w:rsid w:val="00FE30BC"/>
    <w:rsid w:val="00FE380A"/>
    <w:rsid w:val="00FE3CDD"/>
    <w:rsid w:val="00FE4BE7"/>
    <w:rsid w:val="00FE4DBB"/>
    <w:rsid w:val="00FE536D"/>
    <w:rsid w:val="00FE631D"/>
    <w:rsid w:val="00FE6958"/>
    <w:rsid w:val="00FE6A1A"/>
    <w:rsid w:val="00FE6FF9"/>
    <w:rsid w:val="00FE763F"/>
    <w:rsid w:val="00FF02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45A6"/>
    <w:rsid w:val="00FF560E"/>
    <w:rsid w:val="00FF60E0"/>
    <w:rsid w:val="00FF64E5"/>
    <w:rsid w:val="00FF6718"/>
    <w:rsid w:val="00FF68ED"/>
    <w:rsid w:val="00FF71B5"/>
    <w:rsid w:val="00FF73FC"/>
    <w:rsid w:val="00FF7AC3"/>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DB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44D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4DB6"/>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57900090">
      <w:bodyDiv w:val="1"/>
      <w:marLeft w:val="0"/>
      <w:marRight w:val="0"/>
      <w:marTop w:val="0"/>
      <w:marBottom w:val="0"/>
      <w:divBdr>
        <w:top w:val="none" w:sz="0" w:space="0" w:color="auto"/>
        <w:left w:val="none" w:sz="0" w:space="0" w:color="auto"/>
        <w:bottom w:val="none" w:sz="0" w:space="0" w:color="auto"/>
        <w:right w:val="none" w:sz="0" w:space="0" w:color="auto"/>
      </w:divBdr>
      <w:divsChild>
        <w:div w:id="494761825">
          <w:marLeft w:val="1080"/>
          <w:marRight w:val="0"/>
          <w:marTop w:val="100"/>
          <w:marBottom w:val="0"/>
          <w:divBdr>
            <w:top w:val="none" w:sz="0" w:space="0" w:color="auto"/>
            <w:left w:val="none" w:sz="0" w:space="0" w:color="auto"/>
            <w:bottom w:val="none" w:sz="0" w:space="0" w:color="auto"/>
            <w:right w:val="none" w:sz="0" w:space="0" w:color="auto"/>
          </w:divBdr>
        </w:div>
        <w:div w:id="1870751652">
          <w:marLeft w:val="360"/>
          <w:marRight w:val="0"/>
          <w:marTop w:val="200"/>
          <w:marBottom w:val="0"/>
          <w:divBdr>
            <w:top w:val="none" w:sz="0" w:space="0" w:color="auto"/>
            <w:left w:val="none" w:sz="0" w:space="0" w:color="auto"/>
            <w:bottom w:val="none" w:sz="0" w:space="0" w:color="auto"/>
            <w:right w:val="none" w:sz="0" w:space="0" w:color="auto"/>
          </w:divBdr>
        </w:div>
        <w:div w:id="2032804053">
          <w:marLeft w:val="1080"/>
          <w:marRight w:val="0"/>
          <w:marTop w:val="100"/>
          <w:marBottom w:val="0"/>
          <w:divBdr>
            <w:top w:val="none" w:sz="0" w:space="0" w:color="auto"/>
            <w:left w:val="none" w:sz="0" w:space="0" w:color="auto"/>
            <w:bottom w:val="none" w:sz="0" w:space="0" w:color="auto"/>
            <w:right w:val="none" w:sz="0" w:space="0" w:color="auto"/>
          </w:divBdr>
        </w:div>
        <w:div w:id="2084644102">
          <w:marLeft w:val="1080"/>
          <w:marRight w:val="0"/>
          <w:marTop w:val="100"/>
          <w:marBottom w:val="0"/>
          <w:divBdr>
            <w:top w:val="none" w:sz="0" w:space="0" w:color="auto"/>
            <w:left w:val="none" w:sz="0" w:space="0" w:color="auto"/>
            <w:bottom w:val="none" w:sz="0" w:space="0" w:color="auto"/>
            <w:right w:val="none" w:sz="0" w:space="0" w:color="auto"/>
          </w:divBdr>
        </w:div>
        <w:div w:id="1049046">
          <w:marLeft w:val="360"/>
          <w:marRight w:val="0"/>
          <w:marTop w:val="200"/>
          <w:marBottom w:val="0"/>
          <w:divBdr>
            <w:top w:val="none" w:sz="0" w:space="0" w:color="auto"/>
            <w:left w:val="none" w:sz="0" w:space="0" w:color="auto"/>
            <w:bottom w:val="none" w:sz="0" w:space="0" w:color="auto"/>
            <w:right w:val="none" w:sz="0" w:space="0" w:color="auto"/>
          </w:divBdr>
        </w:div>
      </w:divsChild>
    </w:div>
    <w:div w:id="70352024">
      <w:bodyDiv w:val="1"/>
      <w:marLeft w:val="0"/>
      <w:marRight w:val="0"/>
      <w:marTop w:val="0"/>
      <w:marBottom w:val="0"/>
      <w:divBdr>
        <w:top w:val="none" w:sz="0" w:space="0" w:color="auto"/>
        <w:left w:val="none" w:sz="0" w:space="0" w:color="auto"/>
        <w:bottom w:val="none" w:sz="0" w:space="0" w:color="auto"/>
        <w:right w:val="none" w:sz="0" w:space="0" w:color="auto"/>
      </w:divBdr>
      <w:divsChild>
        <w:div w:id="1481531239">
          <w:marLeft w:val="360"/>
          <w:marRight w:val="0"/>
          <w:marTop w:val="200"/>
          <w:marBottom w:val="0"/>
          <w:divBdr>
            <w:top w:val="none" w:sz="0" w:space="0" w:color="auto"/>
            <w:left w:val="none" w:sz="0" w:space="0" w:color="auto"/>
            <w:bottom w:val="none" w:sz="0" w:space="0" w:color="auto"/>
            <w:right w:val="none" w:sz="0" w:space="0" w:color="auto"/>
          </w:divBdr>
        </w:div>
      </w:divsChild>
    </w:div>
    <w:div w:id="78989118">
      <w:bodyDiv w:val="1"/>
      <w:marLeft w:val="0"/>
      <w:marRight w:val="0"/>
      <w:marTop w:val="0"/>
      <w:marBottom w:val="0"/>
      <w:divBdr>
        <w:top w:val="none" w:sz="0" w:space="0" w:color="auto"/>
        <w:left w:val="none" w:sz="0" w:space="0" w:color="auto"/>
        <w:bottom w:val="none" w:sz="0" w:space="0" w:color="auto"/>
        <w:right w:val="none" w:sz="0" w:space="0" w:color="auto"/>
      </w:divBdr>
      <w:divsChild>
        <w:div w:id="2133550539">
          <w:marLeft w:val="1166"/>
          <w:marRight w:val="0"/>
          <w:marTop w:val="96"/>
          <w:marBottom w:val="0"/>
          <w:divBdr>
            <w:top w:val="none" w:sz="0" w:space="0" w:color="auto"/>
            <w:left w:val="none" w:sz="0" w:space="0" w:color="auto"/>
            <w:bottom w:val="none" w:sz="0" w:space="0" w:color="auto"/>
            <w:right w:val="none" w:sz="0" w:space="0" w:color="auto"/>
          </w:divBdr>
        </w:div>
        <w:div w:id="1667856839">
          <w:marLeft w:val="1166"/>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936716">
      <w:bodyDiv w:val="1"/>
      <w:marLeft w:val="0"/>
      <w:marRight w:val="0"/>
      <w:marTop w:val="0"/>
      <w:marBottom w:val="0"/>
      <w:divBdr>
        <w:top w:val="none" w:sz="0" w:space="0" w:color="auto"/>
        <w:left w:val="none" w:sz="0" w:space="0" w:color="auto"/>
        <w:bottom w:val="none" w:sz="0" w:space="0" w:color="auto"/>
        <w:right w:val="none" w:sz="0" w:space="0" w:color="auto"/>
      </w:divBdr>
      <w:divsChild>
        <w:div w:id="600651131">
          <w:marLeft w:val="360"/>
          <w:marRight w:val="0"/>
          <w:marTop w:val="200"/>
          <w:marBottom w:val="0"/>
          <w:divBdr>
            <w:top w:val="none" w:sz="0" w:space="0" w:color="auto"/>
            <w:left w:val="none" w:sz="0" w:space="0" w:color="auto"/>
            <w:bottom w:val="none" w:sz="0" w:space="0" w:color="auto"/>
            <w:right w:val="none" w:sz="0" w:space="0" w:color="auto"/>
          </w:divBdr>
        </w:div>
        <w:div w:id="676342945">
          <w:marLeft w:val="1080"/>
          <w:marRight w:val="0"/>
          <w:marTop w:val="100"/>
          <w:marBottom w:val="0"/>
          <w:divBdr>
            <w:top w:val="none" w:sz="0" w:space="0" w:color="auto"/>
            <w:left w:val="none" w:sz="0" w:space="0" w:color="auto"/>
            <w:bottom w:val="none" w:sz="0" w:space="0" w:color="auto"/>
            <w:right w:val="none" w:sz="0" w:space="0" w:color="auto"/>
          </w:divBdr>
        </w:div>
        <w:div w:id="1653018629">
          <w:marLeft w:val="1080"/>
          <w:marRight w:val="0"/>
          <w:marTop w:val="100"/>
          <w:marBottom w:val="0"/>
          <w:divBdr>
            <w:top w:val="none" w:sz="0" w:space="0" w:color="auto"/>
            <w:left w:val="none" w:sz="0" w:space="0" w:color="auto"/>
            <w:bottom w:val="none" w:sz="0" w:space="0" w:color="auto"/>
            <w:right w:val="none" w:sz="0" w:space="0" w:color="auto"/>
          </w:divBdr>
        </w:div>
        <w:div w:id="695082113">
          <w:marLeft w:val="108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2314286">
      <w:bodyDiv w:val="1"/>
      <w:marLeft w:val="0"/>
      <w:marRight w:val="0"/>
      <w:marTop w:val="0"/>
      <w:marBottom w:val="0"/>
      <w:divBdr>
        <w:top w:val="none" w:sz="0" w:space="0" w:color="auto"/>
        <w:left w:val="none" w:sz="0" w:space="0" w:color="auto"/>
        <w:bottom w:val="none" w:sz="0" w:space="0" w:color="auto"/>
        <w:right w:val="none" w:sz="0" w:space="0" w:color="auto"/>
      </w:divBdr>
      <w:divsChild>
        <w:div w:id="1146050418">
          <w:marLeft w:val="547"/>
          <w:marRight w:val="0"/>
          <w:marTop w:val="96"/>
          <w:marBottom w:val="0"/>
          <w:divBdr>
            <w:top w:val="none" w:sz="0" w:space="0" w:color="auto"/>
            <w:left w:val="none" w:sz="0" w:space="0" w:color="auto"/>
            <w:bottom w:val="none" w:sz="0" w:space="0" w:color="auto"/>
            <w:right w:val="none" w:sz="0" w:space="0" w:color="auto"/>
          </w:divBdr>
        </w:div>
        <w:div w:id="811099424">
          <w:marLeft w:val="1166"/>
          <w:marRight w:val="0"/>
          <w:marTop w:val="86"/>
          <w:marBottom w:val="0"/>
          <w:divBdr>
            <w:top w:val="none" w:sz="0" w:space="0" w:color="auto"/>
            <w:left w:val="none" w:sz="0" w:space="0" w:color="auto"/>
            <w:bottom w:val="none" w:sz="0" w:space="0" w:color="auto"/>
            <w:right w:val="none" w:sz="0" w:space="0" w:color="auto"/>
          </w:divBdr>
        </w:div>
        <w:div w:id="1982691950">
          <w:marLeft w:val="1800"/>
          <w:marRight w:val="0"/>
          <w:marTop w:val="72"/>
          <w:marBottom w:val="0"/>
          <w:divBdr>
            <w:top w:val="none" w:sz="0" w:space="0" w:color="auto"/>
            <w:left w:val="none" w:sz="0" w:space="0" w:color="auto"/>
            <w:bottom w:val="none" w:sz="0" w:space="0" w:color="auto"/>
            <w:right w:val="none" w:sz="0" w:space="0" w:color="auto"/>
          </w:divBdr>
        </w:div>
        <w:div w:id="699281028">
          <w:marLeft w:val="1800"/>
          <w:marRight w:val="0"/>
          <w:marTop w:val="72"/>
          <w:marBottom w:val="0"/>
          <w:divBdr>
            <w:top w:val="none" w:sz="0" w:space="0" w:color="auto"/>
            <w:left w:val="none" w:sz="0" w:space="0" w:color="auto"/>
            <w:bottom w:val="none" w:sz="0" w:space="0" w:color="auto"/>
            <w:right w:val="none" w:sz="0" w:space="0" w:color="auto"/>
          </w:divBdr>
        </w:div>
        <w:div w:id="232086166">
          <w:marLeft w:val="547"/>
          <w:marRight w:val="0"/>
          <w:marTop w:val="96"/>
          <w:marBottom w:val="0"/>
          <w:divBdr>
            <w:top w:val="none" w:sz="0" w:space="0" w:color="auto"/>
            <w:left w:val="none" w:sz="0" w:space="0" w:color="auto"/>
            <w:bottom w:val="none" w:sz="0" w:space="0" w:color="auto"/>
            <w:right w:val="none" w:sz="0" w:space="0" w:color="auto"/>
          </w:divBdr>
        </w:div>
        <w:div w:id="1616406646">
          <w:marLeft w:val="1166"/>
          <w:marRight w:val="0"/>
          <w:marTop w:val="86"/>
          <w:marBottom w:val="0"/>
          <w:divBdr>
            <w:top w:val="none" w:sz="0" w:space="0" w:color="auto"/>
            <w:left w:val="none" w:sz="0" w:space="0" w:color="auto"/>
            <w:bottom w:val="none" w:sz="0" w:space="0" w:color="auto"/>
            <w:right w:val="none" w:sz="0" w:space="0" w:color="auto"/>
          </w:divBdr>
        </w:div>
        <w:div w:id="225653002">
          <w:marLeft w:val="1166"/>
          <w:marRight w:val="0"/>
          <w:marTop w:val="86"/>
          <w:marBottom w:val="0"/>
          <w:divBdr>
            <w:top w:val="none" w:sz="0" w:space="0" w:color="auto"/>
            <w:left w:val="none" w:sz="0" w:space="0" w:color="auto"/>
            <w:bottom w:val="none" w:sz="0" w:space="0" w:color="auto"/>
            <w:right w:val="none" w:sz="0" w:space="0" w:color="auto"/>
          </w:divBdr>
        </w:div>
        <w:div w:id="1885602002">
          <w:marLeft w:val="547"/>
          <w:marRight w:val="0"/>
          <w:marTop w:val="96"/>
          <w:marBottom w:val="0"/>
          <w:divBdr>
            <w:top w:val="none" w:sz="0" w:space="0" w:color="auto"/>
            <w:left w:val="none" w:sz="0" w:space="0" w:color="auto"/>
            <w:bottom w:val="none" w:sz="0" w:space="0" w:color="auto"/>
            <w:right w:val="none" w:sz="0" w:space="0" w:color="auto"/>
          </w:divBdr>
        </w:div>
        <w:div w:id="1719552396">
          <w:marLeft w:val="1166"/>
          <w:marRight w:val="0"/>
          <w:marTop w:val="86"/>
          <w:marBottom w:val="0"/>
          <w:divBdr>
            <w:top w:val="none" w:sz="0" w:space="0" w:color="auto"/>
            <w:left w:val="none" w:sz="0" w:space="0" w:color="auto"/>
            <w:bottom w:val="none" w:sz="0" w:space="0" w:color="auto"/>
            <w:right w:val="none" w:sz="0" w:space="0" w:color="auto"/>
          </w:divBdr>
        </w:div>
        <w:div w:id="870530043">
          <w:marLeft w:val="1166"/>
          <w:marRight w:val="0"/>
          <w:marTop w:val="86"/>
          <w:marBottom w:val="0"/>
          <w:divBdr>
            <w:top w:val="none" w:sz="0" w:space="0" w:color="auto"/>
            <w:left w:val="none" w:sz="0" w:space="0" w:color="auto"/>
            <w:bottom w:val="none" w:sz="0" w:space="0" w:color="auto"/>
            <w:right w:val="none" w:sz="0" w:space="0" w:color="auto"/>
          </w:divBdr>
        </w:div>
        <w:div w:id="302394348">
          <w:marLeft w:val="1166"/>
          <w:marRight w:val="0"/>
          <w:marTop w:val="86"/>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997404">
      <w:bodyDiv w:val="1"/>
      <w:marLeft w:val="0"/>
      <w:marRight w:val="0"/>
      <w:marTop w:val="0"/>
      <w:marBottom w:val="0"/>
      <w:divBdr>
        <w:top w:val="none" w:sz="0" w:space="0" w:color="auto"/>
        <w:left w:val="none" w:sz="0" w:space="0" w:color="auto"/>
        <w:bottom w:val="none" w:sz="0" w:space="0" w:color="auto"/>
        <w:right w:val="none" w:sz="0" w:space="0" w:color="auto"/>
      </w:divBdr>
      <w:divsChild>
        <w:div w:id="368916607">
          <w:marLeft w:val="547"/>
          <w:marRight w:val="0"/>
          <w:marTop w:val="120"/>
          <w:marBottom w:val="0"/>
          <w:divBdr>
            <w:top w:val="none" w:sz="0" w:space="0" w:color="auto"/>
            <w:left w:val="none" w:sz="0" w:space="0" w:color="auto"/>
            <w:bottom w:val="none" w:sz="0" w:space="0" w:color="auto"/>
            <w:right w:val="none" w:sz="0" w:space="0" w:color="auto"/>
          </w:divBdr>
        </w:div>
        <w:div w:id="1286081970">
          <w:marLeft w:val="1166"/>
          <w:marRight w:val="0"/>
          <w:marTop w:val="106"/>
          <w:marBottom w:val="0"/>
          <w:divBdr>
            <w:top w:val="none" w:sz="0" w:space="0" w:color="auto"/>
            <w:left w:val="none" w:sz="0" w:space="0" w:color="auto"/>
            <w:bottom w:val="none" w:sz="0" w:space="0" w:color="auto"/>
            <w:right w:val="none" w:sz="0" w:space="0" w:color="auto"/>
          </w:divBdr>
        </w:div>
        <w:div w:id="312564718">
          <w:marLeft w:val="1166"/>
          <w:marRight w:val="0"/>
          <w:marTop w:val="106"/>
          <w:marBottom w:val="0"/>
          <w:divBdr>
            <w:top w:val="none" w:sz="0" w:space="0" w:color="auto"/>
            <w:left w:val="none" w:sz="0" w:space="0" w:color="auto"/>
            <w:bottom w:val="none" w:sz="0" w:space="0" w:color="auto"/>
            <w:right w:val="none" w:sz="0" w:space="0" w:color="auto"/>
          </w:divBdr>
        </w:div>
        <w:div w:id="1093667992">
          <w:marLeft w:val="1166"/>
          <w:marRight w:val="0"/>
          <w:marTop w:val="106"/>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00313598">
      <w:bodyDiv w:val="1"/>
      <w:marLeft w:val="0"/>
      <w:marRight w:val="0"/>
      <w:marTop w:val="0"/>
      <w:marBottom w:val="0"/>
      <w:divBdr>
        <w:top w:val="none" w:sz="0" w:space="0" w:color="auto"/>
        <w:left w:val="none" w:sz="0" w:space="0" w:color="auto"/>
        <w:bottom w:val="none" w:sz="0" w:space="0" w:color="auto"/>
        <w:right w:val="none" w:sz="0" w:space="0" w:color="auto"/>
      </w:divBdr>
      <w:divsChild>
        <w:div w:id="793137937">
          <w:marLeft w:val="360"/>
          <w:marRight w:val="0"/>
          <w:marTop w:val="200"/>
          <w:marBottom w:val="0"/>
          <w:divBdr>
            <w:top w:val="none" w:sz="0" w:space="0" w:color="auto"/>
            <w:left w:val="none" w:sz="0" w:space="0" w:color="auto"/>
            <w:bottom w:val="none" w:sz="0" w:space="0" w:color="auto"/>
            <w:right w:val="none" w:sz="0" w:space="0" w:color="auto"/>
          </w:divBdr>
        </w:div>
        <w:div w:id="1878273815">
          <w:marLeft w:val="360"/>
          <w:marRight w:val="0"/>
          <w:marTop w:val="200"/>
          <w:marBottom w:val="0"/>
          <w:divBdr>
            <w:top w:val="none" w:sz="0" w:space="0" w:color="auto"/>
            <w:left w:val="none" w:sz="0" w:space="0" w:color="auto"/>
            <w:bottom w:val="none" w:sz="0" w:space="0" w:color="auto"/>
            <w:right w:val="none" w:sz="0" w:space="0" w:color="auto"/>
          </w:divBdr>
        </w:div>
      </w:divsChild>
    </w:div>
    <w:div w:id="51445897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397150">
      <w:bodyDiv w:val="1"/>
      <w:marLeft w:val="0"/>
      <w:marRight w:val="0"/>
      <w:marTop w:val="0"/>
      <w:marBottom w:val="0"/>
      <w:divBdr>
        <w:top w:val="none" w:sz="0" w:space="0" w:color="auto"/>
        <w:left w:val="none" w:sz="0" w:space="0" w:color="auto"/>
        <w:bottom w:val="none" w:sz="0" w:space="0" w:color="auto"/>
        <w:right w:val="none" w:sz="0" w:space="0" w:color="auto"/>
      </w:divBdr>
      <w:divsChild>
        <w:div w:id="309868218">
          <w:marLeft w:val="360"/>
          <w:marRight w:val="0"/>
          <w:marTop w:val="200"/>
          <w:marBottom w:val="0"/>
          <w:divBdr>
            <w:top w:val="none" w:sz="0" w:space="0" w:color="auto"/>
            <w:left w:val="none" w:sz="0" w:space="0" w:color="auto"/>
            <w:bottom w:val="none" w:sz="0" w:space="0" w:color="auto"/>
            <w:right w:val="none" w:sz="0" w:space="0" w:color="auto"/>
          </w:divBdr>
        </w:div>
        <w:div w:id="517431026">
          <w:marLeft w:val="1080"/>
          <w:marRight w:val="0"/>
          <w:marTop w:val="100"/>
          <w:marBottom w:val="0"/>
          <w:divBdr>
            <w:top w:val="none" w:sz="0" w:space="0" w:color="auto"/>
            <w:left w:val="none" w:sz="0" w:space="0" w:color="auto"/>
            <w:bottom w:val="none" w:sz="0" w:space="0" w:color="auto"/>
            <w:right w:val="none" w:sz="0" w:space="0" w:color="auto"/>
          </w:divBdr>
        </w:div>
        <w:div w:id="24453043">
          <w:marLeft w:val="1080"/>
          <w:marRight w:val="0"/>
          <w:marTop w:val="100"/>
          <w:marBottom w:val="0"/>
          <w:divBdr>
            <w:top w:val="none" w:sz="0" w:space="0" w:color="auto"/>
            <w:left w:val="none" w:sz="0" w:space="0" w:color="auto"/>
            <w:bottom w:val="none" w:sz="0" w:space="0" w:color="auto"/>
            <w:right w:val="none" w:sz="0" w:space="0" w:color="auto"/>
          </w:divBdr>
        </w:div>
      </w:divsChild>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84000489">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15215090">
      <w:bodyDiv w:val="1"/>
      <w:marLeft w:val="0"/>
      <w:marRight w:val="0"/>
      <w:marTop w:val="0"/>
      <w:marBottom w:val="0"/>
      <w:divBdr>
        <w:top w:val="none" w:sz="0" w:space="0" w:color="auto"/>
        <w:left w:val="none" w:sz="0" w:space="0" w:color="auto"/>
        <w:bottom w:val="none" w:sz="0" w:space="0" w:color="auto"/>
        <w:right w:val="none" w:sz="0" w:space="0" w:color="auto"/>
      </w:divBdr>
      <w:divsChild>
        <w:div w:id="196242357">
          <w:marLeft w:val="547"/>
          <w:marRight w:val="0"/>
          <w:marTop w:val="130"/>
          <w:marBottom w:val="0"/>
          <w:divBdr>
            <w:top w:val="none" w:sz="0" w:space="0" w:color="auto"/>
            <w:left w:val="none" w:sz="0" w:space="0" w:color="auto"/>
            <w:bottom w:val="none" w:sz="0" w:space="0" w:color="auto"/>
            <w:right w:val="none" w:sz="0" w:space="0" w:color="auto"/>
          </w:divBdr>
        </w:div>
        <w:div w:id="2055809172">
          <w:marLeft w:val="547"/>
          <w:marRight w:val="0"/>
          <w:marTop w:val="130"/>
          <w:marBottom w:val="0"/>
          <w:divBdr>
            <w:top w:val="none" w:sz="0" w:space="0" w:color="auto"/>
            <w:left w:val="none" w:sz="0" w:space="0" w:color="auto"/>
            <w:bottom w:val="none" w:sz="0" w:space="0" w:color="auto"/>
            <w:right w:val="none" w:sz="0" w:space="0" w:color="auto"/>
          </w:divBdr>
        </w:div>
        <w:div w:id="628166066">
          <w:marLeft w:val="1166"/>
          <w:marRight w:val="0"/>
          <w:marTop w:val="115"/>
          <w:marBottom w:val="0"/>
          <w:divBdr>
            <w:top w:val="none" w:sz="0" w:space="0" w:color="auto"/>
            <w:left w:val="none" w:sz="0" w:space="0" w:color="auto"/>
            <w:bottom w:val="none" w:sz="0" w:space="0" w:color="auto"/>
            <w:right w:val="none" w:sz="0" w:space="0" w:color="auto"/>
          </w:divBdr>
        </w:div>
        <w:div w:id="1672103074">
          <w:marLeft w:val="1166"/>
          <w:marRight w:val="0"/>
          <w:marTop w:val="115"/>
          <w:marBottom w:val="0"/>
          <w:divBdr>
            <w:top w:val="none" w:sz="0" w:space="0" w:color="auto"/>
            <w:left w:val="none" w:sz="0" w:space="0" w:color="auto"/>
            <w:bottom w:val="none" w:sz="0" w:space="0" w:color="auto"/>
            <w:right w:val="none" w:sz="0" w:space="0" w:color="auto"/>
          </w:divBdr>
        </w:div>
        <w:div w:id="1289583578">
          <w:marLeft w:val="1800"/>
          <w:marRight w:val="0"/>
          <w:marTop w:val="96"/>
          <w:marBottom w:val="0"/>
          <w:divBdr>
            <w:top w:val="none" w:sz="0" w:space="0" w:color="auto"/>
            <w:left w:val="none" w:sz="0" w:space="0" w:color="auto"/>
            <w:bottom w:val="none" w:sz="0" w:space="0" w:color="auto"/>
            <w:right w:val="none" w:sz="0" w:space="0" w:color="auto"/>
          </w:divBdr>
        </w:div>
        <w:div w:id="1391727869">
          <w:marLeft w:val="1800"/>
          <w:marRight w:val="0"/>
          <w:marTop w:val="96"/>
          <w:marBottom w:val="0"/>
          <w:divBdr>
            <w:top w:val="none" w:sz="0" w:space="0" w:color="auto"/>
            <w:left w:val="none" w:sz="0" w:space="0" w:color="auto"/>
            <w:bottom w:val="none" w:sz="0" w:space="0" w:color="auto"/>
            <w:right w:val="none" w:sz="0" w:space="0" w:color="auto"/>
          </w:divBdr>
        </w:div>
        <w:div w:id="776868019">
          <w:marLeft w:val="1166"/>
          <w:marRight w:val="0"/>
          <w:marTop w:val="115"/>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92728594">
      <w:bodyDiv w:val="1"/>
      <w:marLeft w:val="0"/>
      <w:marRight w:val="0"/>
      <w:marTop w:val="0"/>
      <w:marBottom w:val="0"/>
      <w:divBdr>
        <w:top w:val="none" w:sz="0" w:space="0" w:color="auto"/>
        <w:left w:val="none" w:sz="0" w:space="0" w:color="auto"/>
        <w:bottom w:val="none" w:sz="0" w:space="0" w:color="auto"/>
        <w:right w:val="none" w:sz="0" w:space="0" w:color="auto"/>
      </w:divBdr>
      <w:divsChild>
        <w:div w:id="1349410883">
          <w:marLeft w:val="1080"/>
          <w:marRight w:val="0"/>
          <w:marTop w:val="100"/>
          <w:marBottom w:val="0"/>
          <w:divBdr>
            <w:top w:val="none" w:sz="0" w:space="0" w:color="auto"/>
            <w:left w:val="none" w:sz="0" w:space="0" w:color="auto"/>
            <w:bottom w:val="none" w:sz="0" w:space="0" w:color="auto"/>
            <w:right w:val="none" w:sz="0" w:space="0" w:color="auto"/>
          </w:divBdr>
        </w:div>
        <w:div w:id="1784575867">
          <w:marLeft w:val="360"/>
          <w:marRight w:val="0"/>
          <w:marTop w:val="200"/>
          <w:marBottom w:val="0"/>
          <w:divBdr>
            <w:top w:val="none" w:sz="0" w:space="0" w:color="auto"/>
            <w:left w:val="none" w:sz="0" w:space="0" w:color="auto"/>
            <w:bottom w:val="none" w:sz="0" w:space="0" w:color="auto"/>
            <w:right w:val="none" w:sz="0" w:space="0" w:color="auto"/>
          </w:divBdr>
        </w:div>
        <w:div w:id="659191105">
          <w:marLeft w:val="1080"/>
          <w:marRight w:val="0"/>
          <w:marTop w:val="100"/>
          <w:marBottom w:val="0"/>
          <w:divBdr>
            <w:top w:val="none" w:sz="0" w:space="0" w:color="auto"/>
            <w:left w:val="none" w:sz="0" w:space="0" w:color="auto"/>
            <w:bottom w:val="none" w:sz="0" w:space="0" w:color="auto"/>
            <w:right w:val="none" w:sz="0" w:space="0" w:color="auto"/>
          </w:divBdr>
        </w:div>
        <w:div w:id="35350262">
          <w:marLeft w:val="1080"/>
          <w:marRight w:val="0"/>
          <w:marTop w:val="100"/>
          <w:marBottom w:val="0"/>
          <w:divBdr>
            <w:top w:val="none" w:sz="0" w:space="0" w:color="auto"/>
            <w:left w:val="none" w:sz="0" w:space="0" w:color="auto"/>
            <w:bottom w:val="none" w:sz="0" w:space="0" w:color="auto"/>
            <w:right w:val="none" w:sz="0" w:space="0" w:color="auto"/>
          </w:divBdr>
        </w:div>
        <w:div w:id="960500398">
          <w:marLeft w:val="360"/>
          <w:marRight w:val="0"/>
          <w:marTop w:val="200"/>
          <w:marBottom w:val="0"/>
          <w:divBdr>
            <w:top w:val="none" w:sz="0" w:space="0" w:color="auto"/>
            <w:left w:val="none" w:sz="0" w:space="0" w:color="auto"/>
            <w:bottom w:val="none" w:sz="0" w:space="0" w:color="auto"/>
            <w:right w:val="none" w:sz="0" w:space="0" w:color="auto"/>
          </w:divBdr>
        </w:div>
      </w:divsChild>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430193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656304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346055">
      <w:bodyDiv w:val="1"/>
      <w:marLeft w:val="0"/>
      <w:marRight w:val="0"/>
      <w:marTop w:val="0"/>
      <w:marBottom w:val="0"/>
      <w:divBdr>
        <w:top w:val="none" w:sz="0" w:space="0" w:color="auto"/>
        <w:left w:val="none" w:sz="0" w:space="0" w:color="auto"/>
        <w:bottom w:val="none" w:sz="0" w:space="0" w:color="auto"/>
        <w:right w:val="none" w:sz="0" w:space="0" w:color="auto"/>
      </w:divBdr>
    </w:div>
    <w:div w:id="896863310">
      <w:bodyDiv w:val="1"/>
      <w:marLeft w:val="0"/>
      <w:marRight w:val="0"/>
      <w:marTop w:val="0"/>
      <w:marBottom w:val="0"/>
      <w:divBdr>
        <w:top w:val="none" w:sz="0" w:space="0" w:color="auto"/>
        <w:left w:val="none" w:sz="0" w:space="0" w:color="auto"/>
        <w:bottom w:val="none" w:sz="0" w:space="0" w:color="auto"/>
        <w:right w:val="none" w:sz="0" w:space="0" w:color="auto"/>
      </w:divBdr>
      <w:divsChild>
        <w:div w:id="473526792">
          <w:marLeft w:val="547"/>
          <w:marRight w:val="0"/>
          <w:marTop w:val="86"/>
          <w:marBottom w:val="0"/>
          <w:divBdr>
            <w:top w:val="none" w:sz="0" w:space="0" w:color="auto"/>
            <w:left w:val="none" w:sz="0" w:space="0" w:color="auto"/>
            <w:bottom w:val="none" w:sz="0" w:space="0" w:color="auto"/>
            <w:right w:val="none" w:sz="0" w:space="0" w:color="auto"/>
          </w:divBdr>
        </w:div>
        <w:div w:id="201986895">
          <w:marLeft w:val="1166"/>
          <w:marRight w:val="0"/>
          <w:marTop w:val="86"/>
          <w:marBottom w:val="0"/>
          <w:divBdr>
            <w:top w:val="none" w:sz="0" w:space="0" w:color="auto"/>
            <w:left w:val="none" w:sz="0" w:space="0" w:color="auto"/>
            <w:bottom w:val="none" w:sz="0" w:space="0" w:color="auto"/>
            <w:right w:val="none" w:sz="0" w:space="0" w:color="auto"/>
          </w:divBdr>
        </w:div>
        <w:div w:id="1563248357">
          <w:marLeft w:val="1800"/>
          <w:marRight w:val="0"/>
          <w:marTop w:val="77"/>
          <w:marBottom w:val="0"/>
          <w:divBdr>
            <w:top w:val="none" w:sz="0" w:space="0" w:color="auto"/>
            <w:left w:val="none" w:sz="0" w:space="0" w:color="auto"/>
            <w:bottom w:val="none" w:sz="0" w:space="0" w:color="auto"/>
            <w:right w:val="none" w:sz="0" w:space="0" w:color="auto"/>
          </w:divBdr>
        </w:div>
        <w:div w:id="2000379221">
          <w:marLeft w:val="1800"/>
          <w:marRight w:val="0"/>
          <w:marTop w:val="77"/>
          <w:marBottom w:val="0"/>
          <w:divBdr>
            <w:top w:val="none" w:sz="0" w:space="0" w:color="auto"/>
            <w:left w:val="none" w:sz="0" w:space="0" w:color="auto"/>
            <w:bottom w:val="none" w:sz="0" w:space="0" w:color="auto"/>
            <w:right w:val="none" w:sz="0" w:space="0" w:color="auto"/>
          </w:divBdr>
        </w:div>
        <w:div w:id="314573362">
          <w:marLeft w:val="2520"/>
          <w:marRight w:val="0"/>
          <w:marTop w:val="58"/>
          <w:marBottom w:val="0"/>
          <w:divBdr>
            <w:top w:val="none" w:sz="0" w:space="0" w:color="auto"/>
            <w:left w:val="none" w:sz="0" w:space="0" w:color="auto"/>
            <w:bottom w:val="none" w:sz="0" w:space="0" w:color="auto"/>
            <w:right w:val="none" w:sz="0" w:space="0" w:color="auto"/>
          </w:divBdr>
        </w:div>
        <w:div w:id="981076723">
          <w:marLeft w:val="1800"/>
          <w:marRight w:val="0"/>
          <w:marTop w:val="77"/>
          <w:marBottom w:val="0"/>
          <w:divBdr>
            <w:top w:val="none" w:sz="0" w:space="0" w:color="auto"/>
            <w:left w:val="none" w:sz="0" w:space="0" w:color="auto"/>
            <w:bottom w:val="none" w:sz="0" w:space="0" w:color="auto"/>
            <w:right w:val="none" w:sz="0" w:space="0" w:color="auto"/>
          </w:divBdr>
        </w:div>
        <w:div w:id="1390617068">
          <w:marLeft w:val="2520"/>
          <w:marRight w:val="0"/>
          <w:marTop w:val="58"/>
          <w:marBottom w:val="0"/>
          <w:divBdr>
            <w:top w:val="none" w:sz="0" w:space="0" w:color="auto"/>
            <w:left w:val="none" w:sz="0" w:space="0" w:color="auto"/>
            <w:bottom w:val="none" w:sz="0" w:space="0" w:color="auto"/>
            <w:right w:val="none" w:sz="0" w:space="0" w:color="auto"/>
          </w:divBdr>
        </w:div>
        <w:div w:id="498887840">
          <w:marLeft w:val="1800"/>
          <w:marRight w:val="0"/>
          <w:marTop w:val="77"/>
          <w:marBottom w:val="0"/>
          <w:divBdr>
            <w:top w:val="none" w:sz="0" w:space="0" w:color="auto"/>
            <w:left w:val="none" w:sz="0" w:space="0" w:color="auto"/>
            <w:bottom w:val="none" w:sz="0" w:space="0" w:color="auto"/>
            <w:right w:val="none" w:sz="0" w:space="0" w:color="auto"/>
          </w:divBdr>
        </w:div>
        <w:div w:id="407191026">
          <w:marLeft w:val="2520"/>
          <w:marRight w:val="0"/>
          <w:marTop w:val="58"/>
          <w:marBottom w:val="0"/>
          <w:divBdr>
            <w:top w:val="none" w:sz="0" w:space="0" w:color="auto"/>
            <w:left w:val="none" w:sz="0" w:space="0" w:color="auto"/>
            <w:bottom w:val="none" w:sz="0" w:space="0" w:color="auto"/>
            <w:right w:val="none" w:sz="0" w:space="0" w:color="auto"/>
          </w:divBdr>
        </w:div>
        <w:div w:id="248514189">
          <w:marLeft w:val="2520"/>
          <w:marRight w:val="0"/>
          <w:marTop w:val="58"/>
          <w:marBottom w:val="0"/>
          <w:divBdr>
            <w:top w:val="none" w:sz="0" w:space="0" w:color="auto"/>
            <w:left w:val="none" w:sz="0" w:space="0" w:color="auto"/>
            <w:bottom w:val="none" w:sz="0" w:space="0" w:color="auto"/>
            <w:right w:val="none" w:sz="0" w:space="0" w:color="auto"/>
          </w:divBdr>
        </w:div>
        <w:div w:id="152767407">
          <w:marLeft w:val="1166"/>
          <w:marRight w:val="0"/>
          <w:marTop w:val="86"/>
          <w:marBottom w:val="0"/>
          <w:divBdr>
            <w:top w:val="none" w:sz="0" w:space="0" w:color="auto"/>
            <w:left w:val="none" w:sz="0" w:space="0" w:color="auto"/>
            <w:bottom w:val="none" w:sz="0" w:space="0" w:color="auto"/>
            <w:right w:val="none" w:sz="0" w:space="0" w:color="auto"/>
          </w:divBdr>
        </w:div>
      </w:divsChild>
    </w:div>
    <w:div w:id="920721558">
      <w:bodyDiv w:val="1"/>
      <w:marLeft w:val="0"/>
      <w:marRight w:val="0"/>
      <w:marTop w:val="0"/>
      <w:marBottom w:val="0"/>
      <w:divBdr>
        <w:top w:val="none" w:sz="0" w:space="0" w:color="auto"/>
        <w:left w:val="none" w:sz="0" w:space="0" w:color="auto"/>
        <w:bottom w:val="none" w:sz="0" w:space="0" w:color="auto"/>
        <w:right w:val="none" w:sz="0" w:space="0" w:color="auto"/>
      </w:divBdr>
    </w:div>
    <w:div w:id="925840123">
      <w:bodyDiv w:val="1"/>
      <w:marLeft w:val="0"/>
      <w:marRight w:val="0"/>
      <w:marTop w:val="0"/>
      <w:marBottom w:val="0"/>
      <w:divBdr>
        <w:top w:val="none" w:sz="0" w:space="0" w:color="auto"/>
        <w:left w:val="none" w:sz="0" w:space="0" w:color="auto"/>
        <w:bottom w:val="none" w:sz="0" w:space="0" w:color="auto"/>
        <w:right w:val="none" w:sz="0" w:space="0" w:color="auto"/>
      </w:divBdr>
    </w:div>
    <w:div w:id="929508042">
      <w:bodyDiv w:val="1"/>
      <w:marLeft w:val="0"/>
      <w:marRight w:val="0"/>
      <w:marTop w:val="0"/>
      <w:marBottom w:val="0"/>
      <w:divBdr>
        <w:top w:val="none" w:sz="0" w:space="0" w:color="auto"/>
        <w:left w:val="none" w:sz="0" w:space="0" w:color="auto"/>
        <w:bottom w:val="none" w:sz="0" w:space="0" w:color="auto"/>
        <w:right w:val="none" w:sz="0" w:space="0" w:color="auto"/>
      </w:divBdr>
    </w:div>
    <w:div w:id="938027487">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58477220">
      <w:bodyDiv w:val="1"/>
      <w:marLeft w:val="0"/>
      <w:marRight w:val="0"/>
      <w:marTop w:val="0"/>
      <w:marBottom w:val="0"/>
      <w:divBdr>
        <w:top w:val="none" w:sz="0" w:space="0" w:color="auto"/>
        <w:left w:val="none" w:sz="0" w:space="0" w:color="auto"/>
        <w:bottom w:val="none" w:sz="0" w:space="0" w:color="auto"/>
        <w:right w:val="none" w:sz="0" w:space="0" w:color="auto"/>
      </w:divBdr>
      <w:divsChild>
        <w:div w:id="272589499">
          <w:marLeft w:val="547"/>
          <w:marRight w:val="0"/>
          <w:marTop w:val="120"/>
          <w:marBottom w:val="0"/>
          <w:divBdr>
            <w:top w:val="none" w:sz="0" w:space="0" w:color="auto"/>
            <w:left w:val="none" w:sz="0" w:space="0" w:color="auto"/>
            <w:bottom w:val="none" w:sz="0" w:space="0" w:color="auto"/>
            <w:right w:val="none" w:sz="0" w:space="0" w:color="auto"/>
          </w:divBdr>
        </w:div>
        <w:div w:id="1073890658">
          <w:marLeft w:val="1166"/>
          <w:marRight w:val="0"/>
          <w:marTop w:val="106"/>
          <w:marBottom w:val="0"/>
          <w:divBdr>
            <w:top w:val="none" w:sz="0" w:space="0" w:color="auto"/>
            <w:left w:val="none" w:sz="0" w:space="0" w:color="auto"/>
            <w:bottom w:val="none" w:sz="0" w:space="0" w:color="auto"/>
            <w:right w:val="none" w:sz="0" w:space="0" w:color="auto"/>
          </w:divBdr>
        </w:div>
        <w:div w:id="630599044">
          <w:marLeft w:val="1166"/>
          <w:marRight w:val="0"/>
          <w:marTop w:val="106"/>
          <w:marBottom w:val="0"/>
          <w:divBdr>
            <w:top w:val="none" w:sz="0" w:space="0" w:color="auto"/>
            <w:left w:val="none" w:sz="0" w:space="0" w:color="auto"/>
            <w:bottom w:val="none" w:sz="0" w:space="0" w:color="auto"/>
            <w:right w:val="none" w:sz="0" w:space="0" w:color="auto"/>
          </w:divBdr>
        </w:div>
        <w:div w:id="1010840778">
          <w:marLeft w:val="1166"/>
          <w:marRight w:val="0"/>
          <w:marTop w:val="106"/>
          <w:marBottom w:val="0"/>
          <w:divBdr>
            <w:top w:val="none" w:sz="0" w:space="0" w:color="auto"/>
            <w:left w:val="none" w:sz="0" w:space="0" w:color="auto"/>
            <w:bottom w:val="none" w:sz="0" w:space="0" w:color="auto"/>
            <w:right w:val="none" w:sz="0" w:space="0" w:color="auto"/>
          </w:divBdr>
        </w:div>
      </w:divsChild>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58394">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49313967">
      <w:bodyDiv w:val="1"/>
      <w:marLeft w:val="0"/>
      <w:marRight w:val="0"/>
      <w:marTop w:val="0"/>
      <w:marBottom w:val="0"/>
      <w:divBdr>
        <w:top w:val="none" w:sz="0" w:space="0" w:color="auto"/>
        <w:left w:val="none" w:sz="0" w:space="0" w:color="auto"/>
        <w:bottom w:val="none" w:sz="0" w:space="0" w:color="auto"/>
        <w:right w:val="none" w:sz="0" w:space="0" w:color="auto"/>
      </w:divBdr>
      <w:divsChild>
        <w:div w:id="1709716659">
          <w:marLeft w:val="1080"/>
          <w:marRight w:val="0"/>
          <w:marTop w:val="100"/>
          <w:marBottom w:val="0"/>
          <w:divBdr>
            <w:top w:val="none" w:sz="0" w:space="0" w:color="auto"/>
            <w:left w:val="none" w:sz="0" w:space="0" w:color="auto"/>
            <w:bottom w:val="none" w:sz="0" w:space="0" w:color="auto"/>
            <w:right w:val="none" w:sz="0" w:space="0" w:color="auto"/>
          </w:divBdr>
        </w:div>
      </w:divsChild>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1998854">
      <w:bodyDiv w:val="1"/>
      <w:marLeft w:val="0"/>
      <w:marRight w:val="0"/>
      <w:marTop w:val="0"/>
      <w:marBottom w:val="0"/>
      <w:divBdr>
        <w:top w:val="none" w:sz="0" w:space="0" w:color="auto"/>
        <w:left w:val="none" w:sz="0" w:space="0" w:color="auto"/>
        <w:bottom w:val="none" w:sz="0" w:space="0" w:color="auto"/>
        <w:right w:val="none" w:sz="0" w:space="0" w:color="auto"/>
      </w:divBdr>
    </w:div>
    <w:div w:id="1393430126">
      <w:bodyDiv w:val="1"/>
      <w:marLeft w:val="0"/>
      <w:marRight w:val="0"/>
      <w:marTop w:val="0"/>
      <w:marBottom w:val="0"/>
      <w:divBdr>
        <w:top w:val="none" w:sz="0" w:space="0" w:color="auto"/>
        <w:left w:val="none" w:sz="0" w:space="0" w:color="auto"/>
        <w:bottom w:val="none" w:sz="0" w:space="0" w:color="auto"/>
        <w:right w:val="none" w:sz="0" w:space="0" w:color="auto"/>
      </w:divBdr>
      <w:divsChild>
        <w:div w:id="2043436720">
          <w:marLeft w:val="547"/>
          <w:marRight w:val="0"/>
          <w:marTop w:val="120"/>
          <w:marBottom w:val="0"/>
          <w:divBdr>
            <w:top w:val="none" w:sz="0" w:space="0" w:color="auto"/>
            <w:left w:val="none" w:sz="0" w:space="0" w:color="auto"/>
            <w:bottom w:val="none" w:sz="0" w:space="0" w:color="auto"/>
            <w:right w:val="none" w:sz="0" w:space="0" w:color="auto"/>
          </w:divBdr>
        </w:div>
        <w:div w:id="440228149">
          <w:marLeft w:val="1166"/>
          <w:marRight w:val="0"/>
          <w:marTop w:val="106"/>
          <w:marBottom w:val="0"/>
          <w:divBdr>
            <w:top w:val="none" w:sz="0" w:space="0" w:color="auto"/>
            <w:left w:val="none" w:sz="0" w:space="0" w:color="auto"/>
            <w:bottom w:val="none" w:sz="0" w:space="0" w:color="auto"/>
            <w:right w:val="none" w:sz="0" w:space="0" w:color="auto"/>
          </w:divBdr>
        </w:div>
        <w:div w:id="823741560">
          <w:marLeft w:val="1166"/>
          <w:marRight w:val="0"/>
          <w:marTop w:val="106"/>
          <w:marBottom w:val="0"/>
          <w:divBdr>
            <w:top w:val="none" w:sz="0" w:space="0" w:color="auto"/>
            <w:left w:val="none" w:sz="0" w:space="0" w:color="auto"/>
            <w:bottom w:val="none" w:sz="0" w:space="0" w:color="auto"/>
            <w:right w:val="none" w:sz="0" w:space="0" w:color="auto"/>
          </w:divBdr>
        </w:div>
        <w:div w:id="1562447838">
          <w:marLeft w:val="1166"/>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5325423">
      <w:bodyDiv w:val="1"/>
      <w:marLeft w:val="0"/>
      <w:marRight w:val="0"/>
      <w:marTop w:val="0"/>
      <w:marBottom w:val="0"/>
      <w:divBdr>
        <w:top w:val="none" w:sz="0" w:space="0" w:color="auto"/>
        <w:left w:val="none" w:sz="0" w:space="0" w:color="auto"/>
        <w:bottom w:val="none" w:sz="0" w:space="0" w:color="auto"/>
        <w:right w:val="none" w:sz="0" w:space="0" w:color="auto"/>
      </w:divBdr>
      <w:divsChild>
        <w:div w:id="1006252420">
          <w:marLeft w:val="547"/>
          <w:marRight w:val="0"/>
          <w:marTop w:val="144"/>
          <w:marBottom w:val="0"/>
          <w:divBdr>
            <w:top w:val="none" w:sz="0" w:space="0" w:color="auto"/>
            <w:left w:val="none" w:sz="0" w:space="0" w:color="auto"/>
            <w:bottom w:val="none" w:sz="0" w:space="0" w:color="auto"/>
            <w:right w:val="none" w:sz="0" w:space="0" w:color="auto"/>
          </w:divBdr>
        </w:div>
        <w:div w:id="1235043859">
          <w:marLeft w:val="1166"/>
          <w:marRight w:val="0"/>
          <w:marTop w:val="125"/>
          <w:marBottom w:val="0"/>
          <w:divBdr>
            <w:top w:val="none" w:sz="0" w:space="0" w:color="auto"/>
            <w:left w:val="none" w:sz="0" w:space="0" w:color="auto"/>
            <w:bottom w:val="none" w:sz="0" w:space="0" w:color="auto"/>
            <w:right w:val="none" w:sz="0" w:space="0" w:color="auto"/>
          </w:divBdr>
        </w:div>
        <w:div w:id="1247689695">
          <w:marLeft w:val="1166"/>
          <w:marRight w:val="0"/>
          <w:marTop w:val="125"/>
          <w:marBottom w:val="0"/>
          <w:divBdr>
            <w:top w:val="none" w:sz="0" w:space="0" w:color="auto"/>
            <w:left w:val="none" w:sz="0" w:space="0" w:color="auto"/>
            <w:bottom w:val="none" w:sz="0" w:space="0" w:color="auto"/>
            <w:right w:val="none" w:sz="0" w:space="0" w:color="auto"/>
          </w:divBdr>
        </w:div>
        <w:div w:id="1372651642">
          <w:marLeft w:val="1166"/>
          <w:marRight w:val="0"/>
          <w:marTop w:val="125"/>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604340">
      <w:bodyDiv w:val="1"/>
      <w:marLeft w:val="0"/>
      <w:marRight w:val="0"/>
      <w:marTop w:val="0"/>
      <w:marBottom w:val="0"/>
      <w:divBdr>
        <w:top w:val="none" w:sz="0" w:space="0" w:color="auto"/>
        <w:left w:val="none" w:sz="0" w:space="0" w:color="auto"/>
        <w:bottom w:val="none" w:sz="0" w:space="0" w:color="auto"/>
        <w:right w:val="none" w:sz="0" w:space="0" w:color="auto"/>
      </w:divBdr>
      <w:divsChild>
        <w:div w:id="1362977188">
          <w:marLeft w:val="547"/>
          <w:marRight w:val="0"/>
          <w:marTop w:val="96"/>
          <w:marBottom w:val="0"/>
          <w:divBdr>
            <w:top w:val="none" w:sz="0" w:space="0" w:color="auto"/>
            <w:left w:val="none" w:sz="0" w:space="0" w:color="auto"/>
            <w:bottom w:val="none" w:sz="0" w:space="0" w:color="auto"/>
            <w:right w:val="none" w:sz="0" w:space="0" w:color="auto"/>
          </w:divBdr>
        </w:div>
        <w:div w:id="13501549">
          <w:marLeft w:val="1166"/>
          <w:marRight w:val="0"/>
          <w:marTop w:val="86"/>
          <w:marBottom w:val="0"/>
          <w:divBdr>
            <w:top w:val="none" w:sz="0" w:space="0" w:color="auto"/>
            <w:left w:val="none" w:sz="0" w:space="0" w:color="auto"/>
            <w:bottom w:val="none" w:sz="0" w:space="0" w:color="auto"/>
            <w:right w:val="none" w:sz="0" w:space="0" w:color="auto"/>
          </w:divBdr>
        </w:div>
        <w:div w:id="1823084707">
          <w:marLeft w:val="1166"/>
          <w:marRight w:val="0"/>
          <w:marTop w:val="86"/>
          <w:marBottom w:val="0"/>
          <w:divBdr>
            <w:top w:val="none" w:sz="0" w:space="0" w:color="auto"/>
            <w:left w:val="none" w:sz="0" w:space="0" w:color="auto"/>
            <w:bottom w:val="none" w:sz="0" w:space="0" w:color="auto"/>
            <w:right w:val="none" w:sz="0" w:space="0" w:color="auto"/>
          </w:divBdr>
        </w:div>
      </w:divsChild>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00005126">
      <w:bodyDiv w:val="1"/>
      <w:marLeft w:val="0"/>
      <w:marRight w:val="0"/>
      <w:marTop w:val="0"/>
      <w:marBottom w:val="0"/>
      <w:divBdr>
        <w:top w:val="none" w:sz="0" w:space="0" w:color="auto"/>
        <w:left w:val="none" w:sz="0" w:space="0" w:color="auto"/>
        <w:bottom w:val="none" w:sz="0" w:space="0" w:color="auto"/>
        <w:right w:val="none" w:sz="0" w:space="0" w:color="auto"/>
      </w:divBdr>
      <w:divsChild>
        <w:div w:id="249854700">
          <w:marLeft w:val="0"/>
          <w:marRight w:val="0"/>
          <w:marTop w:val="0"/>
          <w:marBottom w:val="0"/>
          <w:divBdr>
            <w:top w:val="none" w:sz="0" w:space="0" w:color="auto"/>
            <w:left w:val="none" w:sz="0" w:space="0" w:color="auto"/>
            <w:bottom w:val="none" w:sz="0" w:space="0" w:color="auto"/>
            <w:right w:val="none" w:sz="0" w:space="0" w:color="auto"/>
          </w:divBdr>
        </w:div>
      </w:divsChild>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628005964">
      <w:bodyDiv w:val="1"/>
      <w:marLeft w:val="0"/>
      <w:marRight w:val="0"/>
      <w:marTop w:val="0"/>
      <w:marBottom w:val="0"/>
      <w:divBdr>
        <w:top w:val="none" w:sz="0" w:space="0" w:color="auto"/>
        <w:left w:val="none" w:sz="0" w:space="0" w:color="auto"/>
        <w:bottom w:val="none" w:sz="0" w:space="0" w:color="auto"/>
        <w:right w:val="none" w:sz="0" w:space="0" w:color="auto"/>
      </w:divBdr>
      <w:divsChild>
        <w:div w:id="1158300171">
          <w:marLeft w:val="360"/>
          <w:marRight w:val="0"/>
          <w:marTop w:val="200"/>
          <w:marBottom w:val="0"/>
          <w:divBdr>
            <w:top w:val="none" w:sz="0" w:space="0" w:color="auto"/>
            <w:left w:val="none" w:sz="0" w:space="0" w:color="auto"/>
            <w:bottom w:val="none" w:sz="0" w:space="0" w:color="auto"/>
            <w:right w:val="none" w:sz="0" w:space="0" w:color="auto"/>
          </w:divBdr>
        </w:div>
        <w:div w:id="1320577197">
          <w:marLeft w:val="360"/>
          <w:marRight w:val="0"/>
          <w:marTop w:val="200"/>
          <w:marBottom w:val="0"/>
          <w:divBdr>
            <w:top w:val="none" w:sz="0" w:space="0" w:color="auto"/>
            <w:left w:val="none" w:sz="0" w:space="0" w:color="auto"/>
            <w:bottom w:val="none" w:sz="0" w:space="0" w:color="auto"/>
            <w:right w:val="none" w:sz="0" w:space="0" w:color="auto"/>
          </w:divBdr>
        </w:div>
        <w:div w:id="864247178">
          <w:marLeft w:val="360"/>
          <w:marRight w:val="0"/>
          <w:marTop w:val="200"/>
          <w:marBottom w:val="0"/>
          <w:divBdr>
            <w:top w:val="none" w:sz="0" w:space="0" w:color="auto"/>
            <w:left w:val="none" w:sz="0" w:space="0" w:color="auto"/>
            <w:bottom w:val="none" w:sz="0" w:space="0" w:color="auto"/>
            <w:right w:val="none" w:sz="0" w:space="0" w:color="auto"/>
          </w:divBdr>
        </w:div>
        <w:div w:id="779030817">
          <w:marLeft w:val="1080"/>
          <w:marRight w:val="0"/>
          <w:marTop w:val="100"/>
          <w:marBottom w:val="0"/>
          <w:divBdr>
            <w:top w:val="none" w:sz="0" w:space="0" w:color="auto"/>
            <w:left w:val="none" w:sz="0" w:space="0" w:color="auto"/>
            <w:bottom w:val="none" w:sz="0" w:space="0" w:color="auto"/>
            <w:right w:val="none" w:sz="0" w:space="0" w:color="auto"/>
          </w:divBdr>
        </w:div>
        <w:div w:id="1841698336">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960510">
      <w:bodyDiv w:val="1"/>
      <w:marLeft w:val="0"/>
      <w:marRight w:val="0"/>
      <w:marTop w:val="0"/>
      <w:marBottom w:val="0"/>
      <w:divBdr>
        <w:top w:val="none" w:sz="0" w:space="0" w:color="auto"/>
        <w:left w:val="none" w:sz="0" w:space="0" w:color="auto"/>
        <w:bottom w:val="none" w:sz="0" w:space="0" w:color="auto"/>
        <w:right w:val="none" w:sz="0" w:space="0" w:color="auto"/>
      </w:divBdr>
      <w:divsChild>
        <w:div w:id="164907335">
          <w:marLeft w:val="1166"/>
          <w:marRight w:val="0"/>
          <w:marTop w:val="86"/>
          <w:marBottom w:val="0"/>
          <w:divBdr>
            <w:top w:val="none" w:sz="0" w:space="0" w:color="auto"/>
            <w:left w:val="none" w:sz="0" w:space="0" w:color="auto"/>
            <w:bottom w:val="none" w:sz="0" w:space="0" w:color="auto"/>
            <w:right w:val="none" w:sz="0" w:space="0" w:color="auto"/>
          </w:divBdr>
        </w:div>
        <w:div w:id="2022585974">
          <w:marLeft w:val="1166"/>
          <w:marRight w:val="0"/>
          <w:marTop w:val="86"/>
          <w:marBottom w:val="0"/>
          <w:divBdr>
            <w:top w:val="none" w:sz="0" w:space="0" w:color="auto"/>
            <w:left w:val="none" w:sz="0" w:space="0" w:color="auto"/>
            <w:bottom w:val="none" w:sz="0" w:space="0" w:color="auto"/>
            <w:right w:val="none" w:sz="0" w:space="0" w:color="auto"/>
          </w:divBdr>
        </w:div>
        <w:div w:id="883179086">
          <w:marLeft w:val="1800"/>
          <w:marRight w:val="0"/>
          <w:marTop w:val="72"/>
          <w:marBottom w:val="0"/>
          <w:divBdr>
            <w:top w:val="none" w:sz="0" w:space="0" w:color="auto"/>
            <w:left w:val="none" w:sz="0" w:space="0" w:color="auto"/>
            <w:bottom w:val="none" w:sz="0" w:space="0" w:color="auto"/>
            <w:right w:val="none" w:sz="0" w:space="0" w:color="auto"/>
          </w:divBdr>
        </w:div>
        <w:div w:id="1906918180">
          <w:marLeft w:val="1800"/>
          <w:marRight w:val="0"/>
          <w:marTop w:val="72"/>
          <w:marBottom w:val="0"/>
          <w:divBdr>
            <w:top w:val="none" w:sz="0" w:space="0" w:color="auto"/>
            <w:left w:val="none" w:sz="0" w:space="0" w:color="auto"/>
            <w:bottom w:val="none" w:sz="0" w:space="0" w:color="auto"/>
            <w:right w:val="none" w:sz="0" w:space="0" w:color="auto"/>
          </w:divBdr>
        </w:div>
        <w:div w:id="986126333">
          <w:marLeft w:val="1800"/>
          <w:marRight w:val="0"/>
          <w:marTop w:val="72"/>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93802557">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582435">
      <w:bodyDiv w:val="1"/>
      <w:marLeft w:val="0"/>
      <w:marRight w:val="0"/>
      <w:marTop w:val="0"/>
      <w:marBottom w:val="0"/>
      <w:divBdr>
        <w:top w:val="none" w:sz="0" w:space="0" w:color="auto"/>
        <w:left w:val="none" w:sz="0" w:space="0" w:color="auto"/>
        <w:bottom w:val="none" w:sz="0" w:space="0" w:color="auto"/>
        <w:right w:val="none" w:sz="0" w:space="0" w:color="auto"/>
      </w:divBdr>
      <w:divsChild>
        <w:div w:id="57553352">
          <w:marLeft w:val="547"/>
          <w:marRight w:val="0"/>
          <w:marTop w:val="120"/>
          <w:marBottom w:val="0"/>
          <w:divBdr>
            <w:top w:val="none" w:sz="0" w:space="0" w:color="auto"/>
            <w:left w:val="none" w:sz="0" w:space="0" w:color="auto"/>
            <w:bottom w:val="none" w:sz="0" w:space="0" w:color="auto"/>
            <w:right w:val="none" w:sz="0" w:space="0" w:color="auto"/>
          </w:divBdr>
        </w:div>
        <w:div w:id="486094879">
          <w:marLeft w:val="1166"/>
          <w:marRight w:val="0"/>
          <w:marTop w:val="106"/>
          <w:marBottom w:val="0"/>
          <w:divBdr>
            <w:top w:val="none" w:sz="0" w:space="0" w:color="auto"/>
            <w:left w:val="none" w:sz="0" w:space="0" w:color="auto"/>
            <w:bottom w:val="none" w:sz="0" w:space="0" w:color="auto"/>
            <w:right w:val="none" w:sz="0" w:space="0" w:color="auto"/>
          </w:divBdr>
        </w:div>
        <w:div w:id="1350985460">
          <w:marLeft w:val="1166"/>
          <w:marRight w:val="0"/>
          <w:marTop w:val="106"/>
          <w:marBottom w:val="0"/>
          <w:divBdr>
            <w:top w:val="none" w:sz="0" w:space="0" w:color="auto"/>
            <w:left w:val="none" w:sz="0" w:space="0" w:color="auto"/>
            <w:bottom w:val="none" w:sz="0" w:space="0" w:color="auto"/>
            <w:right w:val="none" w:sz="0" w:space="0" w:color="auto"/>
          </w:divBdr>
        </w:div>
        <w:div w:id="2071924893">
          <w:marLeft w:val="1166"/>
          <w:marRight w:val="0"/>
          <w:marTop w:val="106"/>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88740615">
      <w:bodyDiv w:val="1"/>
      <w:marLeft w:val="0"/>
      <w:marRight w:val="0"/>
      <w:marTop w:val="0"/>
      <w:marBottom w:val="0"/>
      <w:divBdr>
        <w:top w:val="none" w:sz="0" w:space="0" w:color="auto"/>
        <w:left w:val="none" w:sz="0" w:space="0" w:color="auto"/>
        <w:bottom w:val="none" w:sz="0" w:space="0" w:color="auto"/>
        <w:right w:val="none" w:sz="0" w:space="0" w:color="auto"/>
      </w:divBdr>
      <w:divsChild>
        <w:div w:id="1995185206">
          <w:marLeft w:val="1080"/>
          <w:marRight w:val="0"/>
          <w:marTop w:val="100"/>
          <w:marBottom w:val="0"/>
          <w:divBdr>
            <w:top w:val="none" w:sz="0" w:space="0" w:color="auto"/>
            <w:left w:val="none" w:sz="0" w:space="0" w:color="auto"/>
            <w:bottom w:val="none" w:sz="0" w:space="0" w:color="auto"/>
            <w:right w:val="none" w:sz="0" w:space="0" w:color="auto"/>
          </w:divBdr>
        </w:div>
        <w:div w:id="232083504">
          <w:marLeft w:val="1080"/>
          <w:marRight w:val="0"/>
          <w:marTop w:val="100"/>
          <w:marBottom w:val="0"/>
          <w:divBdr>
            <w:top w:val="none" w:sz="0" w:space="0" w:color="auto"/>
            <w:left w:val="none" w:sz="0" w:space="0" w:color="auto"/>
            <w:bottom w:val="none" w:sz="0" w:space="0" w:color="auto"/>
            <w:right w:val="none" w:sz="0" w:space="0" w:color="auto"/>
          </w:divBdr>
        </w:div>
        <w:div w:id="278032365">
          <w:marLeft w:val="1800"/>
          <w:marRight w:val="0"/>
          <w:marTop w:val="100"/>
          <w:marBottom w:val="0"/>
          <w:divBdr>
            <w:top w:val="none" w:sz="0" w:space="0" w:color="auto"/>
            <w:left w:val="none" w:sz="0" w:space="0" w:color="auto"/>
            <w:bottom w:val="none" w:sz="0" w:space="0" w:color="auto"/>
            <w:right w:val="none" w:sz="0" w:space="0" w:color="auto"/>
          </w:divBdr>
        </w:div>
        <w:div w:id="696084305">
          <w:marLeft w:val="1080"/>
          <w:marRight w:val="0"/>
          <w:marTop w:val="100"/>
          <w:marBottom w:val="0"/>
          <w:divBdr>
            <w:top w:val="none" w:sz="0" w:space="0" w:color="auto"/>
            <w:left w:val="none" w:sz="0" w:space="0" w:color="auto"/>
            <w:bottom w:val="none" w:sz="0" w:space="0" w:color="auto"/>
            <w:right w:val="none" w:sz="0" w:space="0" w:color="auto"/>
          </w:divBdr>
        </w:div>
        <w:div w:id="2051876956">
          <w:marLeft w:val="1080"/>
          <w:marRight w:val="0"/>
          <w:marTop w:val="100"/>
          <w:marBottom w:val="0"/>
          <w:divBdr>
            <w:top w:val="none" w:sz="0" w:space="0" w:color="auto"/>
            <w:left w:val="none" w:sz="0" w:space="0" w:color="auto"/>
            <w:bottom w:val="none" w:sz="0" w:space="0" w:color="auto"/>
            <w:right w:val="none" w:sz="0" w:space="0" w:color="auto"/>
          </w:divBdr>
        </w:div>
      </w:divsChild>
    </w:div>
    <w:div w:id="1791776764">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381090">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8394691">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5251930">
      <w:bodyDiv w:val="1"/>
      <w:marLeft w:val="0"/>
      <w:marRight w:val="0"/>
      <w:marTop w:val="0"/>
      <w:marBottom w:val="0"/>
      <w:divBdr>
        <w:top w:val="none" w:sz="0" w:space="0" w:color="auto"/>
        <w:left w:val="none" w:sz="0" w:space="0" w:color="auto"/>
        <w:bottom w:val="none" w:sz="0" w:space="0" w:color="auto"/>
        <w:right w:val="none" w:sz="0" w:space="0" w:color="auto"/>
      </w:divBdr>
      <w:divsChild>
        <w:div w:id="827136404">
          <w:marLeft w:val="547"/>
          <w:marRight w:val="0"/>
          <w:marTop w:val="86"/>
          <w:marBottom w:val="0"/>
          <w:divBdr>
            <w:top w:val="none" w:sz="0" w:space="0" w:color="auto"/>
            <w:left w:val="none" w:sz="0" w:space="0" w:color="auto"/>
            <w:bottom w:val="none" w:sz="0" w:space="0" w:color="auto"/>
            <w:right w:val="none" w:sz="0" w:space="0" w:color="auto"/>
          </w:divBdr>
        </w:div>
        <w:div w:id="1210141762">
          <w:marLeft w:val="1166"/>
          <w:marRight w:val="0"/>
          <w:marTop w:val="72"/>
          <w:marBottom w:val="0"/>
          <w:divBdr>
            <w:top w:val="none" w:sz="0" w:space="0" w:color="auto"/>
            <w:left w:val="none" w:sz="0" w:space="0" w:color="auto"/>
            <w:bottom w:val="none" w:sz="0" w:space="0" w:color="auto"/>
            <w:right w:val="none" w:sz="0" w:space="0" w:color="auto"/>
          </w:divBdr>
        </w:div>
        <w:div w:id="624501539">
          <w:marLeft w:val="1166"/>
          <w:marRight w:val="0"/>
          <w:marTop w:val="72"/>
          <w:marBottom w:val="0"/>
          <w:divBdr>
            <w:top w:val="none" w:sz="0" w:space="0" w:color="auto"/>
            <w:left w:val="none" w:sz="0" w:space="0" w:color="auto"/>
            <w:bottom w:val="none" w:sz="0" w:space="0" w:color="auto"/>
            <w:right w:val="none" w:sz="0" w:space="0" w:color="auto"/>
          </w:divBdr>
        </w:div>
        <w:div w:id="2119904444">
          <w:marLeft w:val="1800"/>
          <w:marRight w:val="0"/>
          <w:marTop w:val="62"/>
          <w:marBottom w:val="0"/>
          <w:divBdr>
            <w:top w:val="none" w:sz="0" w:space="0" w:color="auto"/>
            <w:left w:val="none" w:sz="0" w:space="0" w:color="auto"/>
            <w:bottom w:val="none" w:sz="0" w:space="0" w:color="auto"/>
            <w:right w:val="none" w:sz="0" w:space="0" w:color="auto"/>
          </w:divBdr>
        </w:div>
        <w:div w:id="1181353106">
          <w:marLeft w:val="1800"/>
          <w:marRight w:val="0"/>
          <w:marTop w:val="62"/>
          <w:marBottom w:val="0"/>
          <w:divBdr>
            <w:top w:val="none" w:sz="0" w:space="0" w:color="auto"/>
            <w:left w:val="none" w:sz="0" w:space="0" w:color="auto"/>
            <w:bottom w:val="none" w:sz="0" w:space="0" w:color="auto"/>
            <w:right w:val="none" w:sz="0" w:space="0" w:color="auto"/>
          </w:divBdr>
        </w:div>
        <w:div w:id="1007437632">
          <w:marLeft w:val="1166"/>
          <w:marRight w:val="0"/>
          <w:marTop w:val="72"/>
          <w:marBottom w:val="0"/>
          <w:divBdr>
            <w:top w:val="none" w:sz="0" w:space="0" w:color="auto"/>
            <w:left w:val="none" w:sz="0" w:space="0" w:color="auto"/>
            <w:bottom w:val="none" w:sz="0" w:space="0" w:color="auto"/>
            <w:right w:val="none" w:sz="0" w:space="0" w:color="auto"/>
          </w:divBdr>
        </w:div>
        <w:div w:id="1318846841">
          <w:marLeft w:val="1166"/>
          <w:marRight w:val="0"/>
          <w:marTop w:val="72"/>
          <w:marBottom w:val="0"/>
          <w:divBdr>
            <w:top w:val="none" w:sz="0" w:space="0" w:color="auto"/>
            <w:left w:val="none" w:sz="0" w:space="0" w:color="auto"/>
            <w:bottom w:val="none" w:sz="0" w:space="0" w:color="auto"/>
            <w:right w:val="none" w:sz="0" w:space="0" w:color="auto"/>
          </w:divBdr>
        </w:div>
        <w:div w:id="309677208">
          <w:marLeft w:val="1166"/>
          <w:marRight w:val="0"/>
          <w:marTop w:val="72"/>
          <w:marBottom w:val="0"/>
          <w:divBdr>
            <w:top w:val="none" w:sz="0" w:space="0" w:color="auto"/>
            <w:left w:val="none" w:sz="0" w:space="0" w:color="auto"/>
            <w:bottom w:val="none" w:sz="0" w:space="0" w:color="auto"/>
            <w:right w:val="none" w:sz="0" w:space="0" w:color="auto"/>
          </w:divBdr>
        </w:div>
        <w:div w:id="638655933">
          <w:marLeft w:val="1166"/>
          <w:marRight w:val="0"/>
          <w:marTop w:val="72"/>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615796">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27575580">
      <w:bodyDiv w:val="1"/>
      <w:marLeft w:val="0"/>
      <w:marRight w:val="0"/>
      <w:marTop w:val="0"/>
      <w:marBottom w:val="0"/>
      <w:divBdr>
        <w:top w:val="none" w:sz="0" w:space="0" w:color="auto"/>
        <w:left w:val="none" w:sz="0" w:space="0" w:color="auto"/>
        <w:bottom w:val="none" w:sz="0" w:space="0" w:color="auto"/>
        <w:right w:val="none" w:sz="0" w:space="0" w:color="auto"/>
      </w:divBdr>
      <w:divsChild>
        <w:div w:id="690374684">
          <w:marLeft w:val="360"/>
          <w:marRight w:val="0"/>
          <w:marTop w:val="200"/>
          <w:marBottom w:val="0"/>
          <w:divBdr>
            <w:top w:val="none" w:sz="0" w:space="0" w:color="auto"/>
            <w:left w:val="none" w:sz="0" w:space="0" w:color="auto"/>
            <w:bottom w:val="none" w:sz="0" w:space="0" w:color="auto"/>
            <w:right w:val="none" w:sz="0" w:space="0" w:color="auto"/>
          </w:divBdr>
        </w:div>
      </w:divsChild>
    </w:div>
    <w:div w:id="212993186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2B42F-14BB-4254-93FD-A8128931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541</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3494</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 CTPClassification=CTP_IC</cp:keywords>
  <dc:description/>
  <cp:lastModifiedBy/>
  <cp:revision>1</cp:revision>
  <dcterms:created xsi:type="dcterms:W3CDTF">2022-11-07T11:59:00Z</dcterms:created>
  <dcterms:modified xsi:type="dcterms:W3CDTF">2022-11-07T21:55:00Z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b20d79f4-ca1d-43d1-a5e9-a4c1815c8f58</vt:lpwstr>
  </property>
  <property fmtid="{D5CDD505-2E9C-101B-9397-08002B2CF9AE}" pid="3" name="CTP_TimeStamp">
    <vt:lpwstr>2020-09-24 06:59:58Z</vt:lpwstr>
  </property>
  <property fmtid="{D5CDD505-2E9C-101B-9397-08002B2CF9AE}" pid="4" name="CTP_BU">
    <vt:lpwstr>EXECUTIVE OFFICE GROUP</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CTP_IC</vt:lpwstr>
  </property>
  <property fmtid="{D5CDD505-2E9C-101B-9397-08002B2CF9AE}" pid="8" name="MSIP_Label_9aa06179-68b3-4e2b-b09b-a2424735516b_Enabled">
    <vt:lpwstr>True</vt:lpwstr>
  </property>
  <property fmtid="{D5CDD505-2E9C-101B-9397-08002B2CF9AE}" pid="9" name="MSIP_Label_9aa06179-68b3-4e2b-b09b-a2424735516b_SiteId">
    <vt:lpwstr>46c98d88-e344-4ed4-8496-4ed7712e255d</vt:lpwstr>
  </property>
  <property fmtid="{D5CDD505-2E9C-101B-9397-08002B2CF9AE}" pid="10" name="MSIP_Label_9aa06179-68b3-4e2b-b09b-a2424735516b_Owner">
    <vt:lpwstr>rui.huang@intel.com</vt:lpwstr>
  </property>
  <property fmtid="{D5CDD505-2E9C-101B-9397-08002B2CF9AE}" pid="11" name="MSIP_Label_9aa06179-68b3-4e2b-b09b-a2424735516b_SetDate">
    <vt:lpwstr>2020-09-28T16:46:32.3594720Z</vt:lpwstr>
  </property>
  <property fmtid="{D5CDD505-2E9C-101B-9397-08002B2CF9AE}" pid="12" name="MSIP_Label_9aa06179-68b3-4e2b-b09b-a2424735516b_Name">
    <vt:lpwstr>Intel Confidential</vt:lpwstr>
  </property>
  <property fmtid="{D5CDD505-2E9C-101B-9397-08002B2CF9AE}" pid="13" name="MSIP_Label_9aa06179-68b3-4e2b-b09b-a2424735516b_Application">
    <vt:lpwstr>Microsoft Azure Information Protection</vt:lpwstr>
  </property>
  <property fmtid="{D5CDD505-2E9C-101B-9397-08002B2CF9AE}" pid="14" name="MSIP_Label_9aa06179-68b3-4e2b-b09b-a2424735516b_ActionId">
    <vt:lpwstr>b13c0fc2-0710-479a-9101-82eb7cb04f75</vt:lpwstr>
  </property>
  <property fmtid="{D5CDD505-2E9C-101B-9397-08002B2CF9AE}" pid="15" name="MSIP_Label_9aa06179-68b3-4e2b-b09b-a2424735516b_Extended_MSFT_Method">
    <vt:lpwstr>Automatic</vt:lpwstr>
  </property>
  <property fmtid="{D5CDD505-2E9C-101B-9397-08002B2CF9AE}" pid="16" name="Sensitivity">
    <vt:lpwstr>Intel Confidential</vt:lpwstr>
  </property>
</Properties>
</file>